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A05145" w14:textId="48EF2800" w:rsidR="00403707" w:rsidRPr="00403707" w:rsidRDefault="006B4EBD" w:rsidP="00CC2E93">
      <w:pPr>
        <w:spacing w:line="348" w:lineRule="auto"/>
        <w:jc w:val="center"/>
        <w:rPr>
          <w:rFonts w:ascii="Arial" w:hAnsi="Arial" w:cs="Arial"/>
          <w:b/>
          <w:bCs/>
          <w:sz w:val="24"/>
          <w:szCs w:val="24"/>
        </w:rPr>
      </w:pPr>
      <w:r>
        <w:rPr>
          <w:rFonts w:ascii="Arial" w:hAnsi="Arial" w:cs="Arial"/>
          <w:b/>
          <w:bCs/>
          <w:sz w:val="24"/>
          <w:szCs w:val="24"/>
        </w:rPr>
        <w:t xml:space="preserve">Dentaurum </w:t>
      </w:r>
      <w:r w:rsidR="00AE69BB">
        <w:rPr>
          <w:rFonts w:ascii="Arial" w:hAnsi="Arial" w:cs="Arial"/>
          <w:b/>
          <w:bCs/>
          <w:sz w:val="24"/>
          <w:szCs w:val="24"/>
        </w:rPr>
        <w:t>besteht Umweltaudit</w:t>
      </w:r>
      <w:r w:rsidR="00341942">
        <w:rPr>
          <w:rFonts w:ascii="Arial" w:hAnsi="Arial" w:cs="Arial"/>
          <w:b/>
          <w:bCs/>
          <w:sz w:val="24"/>
          <w:szCs w:val="24"/>
        </w:rPr>
        <w:t xml:space="preserve"> erneut</w:t>
      </w:r>
      <w:r w:rsidR="00AE69BB">
        <w:rPr>
          <w:rFonts w:ascii="Arial" w:hAnsi="Arial" w:cs="Arial"/>
          <w:b/>
          <w:bCs/>
          <w:sz w:val="24"/>
          <w:szCs w:val="24"/>
        </w:rPr>
        <w:t xml:space="preserve"> erfolgreich</w:t>
      </w:r>
      <w:r w:rsidR="00BD6AA1">
        <w:rPr>
          <w:rFonts w:ascii="Arial" w:hAnsi="Arial" w:cs="Arial"/>
          <w:b/>
          <w:bCs/>
          <w:sz w:val="24"/>
          <w:szCs w:val="24"/>
        </w:rPr>
        <w:t xml:space="preserve"> – </w:t>
      </w:r>
      <w:r w:rsidR="00AE69BB">
        <w:rPr>
          <w:rFonts w:ascii="Arial" w:hAnsi="Arial" w:cs="Arial"/>
          <w:b/>
          <w:bCs/>
          <w:sz w:val="24"/>
          <w:szCs w:val="24"/>
        </w:rPr>
        <w:t xml:space="preserve">Neue </w:t>
      </w:r>
      <w:r w:rsidR="004D3F94">
        <w:rPr>
          <w:rFonts w:ascii="Arial" w:hAnsi="Arial" w:cs="Arial"/>
          <w:b/>
          <w:bCs/>
          <w:sz w:val="24"/>
          <w:szCs w:val="24"/>
        </w:rPr>
        <w:t>3-Jahres-Ziele</w:t>
      </w:r>
    </w:p>
    <w:p w14:paraId="22AB4360" w14:textId="77777777" w:rsidR="00F972FB" w:rsidRPr="003E694B" w:rsidRDefault="00F972FB" w:rsidP="00CC2E93">
      <w:pPr>
        <w:spacing w:line="348" w:lineRule="auto"/>
        <w:jc w:val="both"/>
        <w:rPr>
          <w:rFonts w:ascii="Arial" w:hAnsi="Arial" w:cs="Arial"/>
          <w:bCs/>
          <w:sz w:val="8"/>
          <w:szCs w:val="8"/>
        </w:rPr>
      </w:pPr>
    </w:p>
    <w:p w14:paraId="636AAEBE" w14:textId="38614FAB" w:rsidR="00D1427F" w:rsidRPr="00D1427F" w:rsidRDefault="00D1427F" w:rsidP="00CC2E93">
      <w:pPr>
        <w:suppressAutoHyphens/>
        <w:spacing w:line="348" w:lineRule="auto"/>
        <w:jc w:val="both"/>
        <w:rPr>
          <w:rFonts w:ascii="Arial" w:hAnsi="Arial" w:cs="Arial"/>
          <w:b/>
          <w:bCs/>
          <w:color w:val="000000"/>
          <w:sz w:val="22"/>
          <w:szCs w:val="22"/>
        </w:rPr>
      </w:pPr>
      <w:r w:rsidRPr="00D1427F">
        <w:rPr>
          <w:rFonts w:ascii="Arial" w:hAnsi="Arial" w:cs="Arial"/>
          <w:b/>
          <w:bCs/>
          <w:color w:val="000000"/>
          <w:sz w:val="22"/>
          <w:szCs w:val="22"/>
        </w:rPr>
        <w:t xml:space="preserve">Als inhabergeführtes Familienunternehmen legt Dentaurum </w:t>
      </w:r>
      <w:r w:rsidR="00341D00">
        <w:rPr>
          <w:rFonts w:ascii="Arial" w:hAnsi="Arial" w:cs="Arial"/>
          <w:b/>
          <w:bCs/>
          <w:color w:val="000000"/>
          <w:sz w:val="22"/>
          <w:szCs w:val="22"/>
        </w:rPr>
        <w:t>schon</w:t>
      </w:r>
      <w:r w:rsidRPr="00D1427F">
        <w:rPr>
          <w:rFonts w:ascii="Arial" w:hAnsi="Arial" w:cs="Arial"/>
          <w:b/>
          <w:bCs/>
          <w:color w:val="000000"/>
          <w:sz w:val="22"/>
          <w:szCs w:val="22"/>
        </w:rPr>
        <w:t xml:space="preserve"> seit Jahrzehnten großen Wert auf Umweltschutz und Nachhaltigkeit. 1989 </w:t>
      </w:r>
      <w:r>
        <w:rPr>
          <w:rFonts w:ascii="Arial" w:hAnsi="Arial" w:cs="Arial"/>
          <w:b/>
          <w:bCs/>
          <w:color w:val="000000"/>
          <w:sz w:val="22"/>
          <w:szCs w:val="22"/>
        </w:rPr>
        <w:t>wurden</w:t>
      </w:r>
      <w:r w:rsidR="00BD6AA1">
        <w:rPr>
          <w:rFonts w:ascii="Arial" w:hAnsi="Arial" w:cs="Arial"/>
          <w:b/>
          <w:bCs/>
          <w:color w:val="000000"/>
          <w:sz w:val="22"/>
          <w:szCs w:val="22"/>
        </w:rPr>
        <w:t xml:space="preserve"> die ersten</w:t>
      </w:r>
      <w:r>
        <w:rPr>
          <w:rFonts w:ascii="Arial" w:hAnsi="Arial" w:cs="Arial"/>
          <w:b/>
          <w:bCs/>
          <w:color w:val="000000"/>
          <w:sz w:val="22"/>
          <w:szCs w:val="22"/>
        </w:rPr>
        <w:t xml:space="preserve"> </w:t>
      </w:r>
      <w:r w:rsidRPr="00D1427F">
        <w:rPr>
          <w:rFonts w:ascii="Arial" w:hAnsi="Arial" w:cs="Arial"/>
          <w:b/>
          <w:bCs/>
          <w:color w:val="000000"/>
          <w:sz w:val="22"/>
          <w:szCs w:val="22"/>
        </w:rPr>
        <w:t>umweltpolitische</w:t>
      </w:r>
      <w:r w:rsidR="00BD6AA1">
        <w:rPr>
          <w:rFonts w:ascii="Arial" w:hAnsi="Arial" w:cs="Arial"/>
          <w:b/>
          <w:bCs/>
          <w:color w:val="000000"/>
          <w:sz w:val="22"/>
          <w:szCs w:val="22"/>
        </w:rPr>
        <w:t>n</w:t>
      </w:r>
      <w:r w:rsidRPr="00D1427F">
        <w:rPr>
          <w:rFonts w:ascii="Arial" w:hAnsi="Arial" w:cs="Arial"/>
          <w:b/>
          <w:bCs/>
          <w:color w:val="000000"/>
          <w:sz w:val="22"/>
          <w:szCs w:val="22"/>
        </w:rPr>
        <w:t xml:space="preserve"> Grundsätze definiert</w:t>
      </w:r>
      <w:r w:rsidR="00BD6AA1">
        <w:rPr>
          <w:rFonts w:ascii="Arial" w:hAnsi="Arial" w:cs="Arial"/>
          <w:b/>
          <w:bCs/>
          <w:color w:val="000000"/>
          <w:sz w:val="22"/>
          <w:szCs w:val="22"/>
        </w:rPr>
        <w:t xml:space="preserve">, doch </w:t>
      </w:r>
      <w:r w:rsidR="00341D00">
        <w:rPr>
          <w:rFonts w:ascii="Arial" w:hAnsi="Arial" w:cs="Arial"/>
          <w:b/>
          <w:bCs/>
          <w:color w:val="000000"/>
          <w:sz w:val="22"/>
          <w:szCs w:val="22"/>
        </w:rPr>
        <w:t>auch davor stand der</w:t>
      </w:r>
      <w:r w:rsidRPr="00CB0F3D">
        <w:rPr>
          <w:rFonts w:ascii="Arial" w:hAnsi="Arial" w:cs="Arial"/>
          <w:b/>
          <w:bCs/>
          <w:color w:val="000000"/>
          <w:sz w:val="22"/>
          <w:szCs w:val="22"/>
        </w:rPr>
        <w:t xml:space="preserve"> Umweltgedanke bei der Forschung und Entwicklung von neuen Technologien</w:t>
      </w:r>
      <w:r w:rsidRPr="00D1427F">
        <w:rPr>
          <w:rFonts w:ascii="Arial" w:hAnsi="Arial" w:cs="Arial"/>
          <w:b/>
          <w:bCs/>
          <w:color w:val="000000"/>
          <w:sz w:val="22"/>
          <w:szCs w:val="22"/>
        </w:rPr>
        <w:t xml:space="preserve"> </w:t>
      </w:r>
      <w:r w:rsidRPr="00CB0F3D">
        <w:rPr>
          <w:rFonts w:ascii="Arial" w:hAnsi="Arial" w:cs="Arial"/>
          <w:b/>
          <w:bCs/>
          <w:color w:val="000000"/>
          <w:sz w:val="22"/>
          <w:szCs w:val="22"/>
        </w:rPr>
        <w:t xml:space="preserve">sowie in der Produktion </w:t>
      </w:r>
      <w:r w:rsidR="00BD6AA1">
        <w:rPr>
          <w:rFonts w:ascii="Arial" w:hAnsi="Arial" w:cs="Arial"/>
          <w:b/>
          <w:bCs/>
          <w:color w:val="000000"/>
          <w:sz w:val="22"/>
          <w:szCs w:val="22"/>
        </w:rPr>
        <w:t xml:space="preserve">bereits </w:t>
      </w:r>
      <w:r w:rsidRPr="00CB0F3D">
        <w:rPr>
          <w:rFonts w:ascii="Arial" w:hAnsi="Arial" w:cs="Arial"/>
          <w:b/>
          <w:bCs/>
          <w:color w:val="000000"/>
          <w:sz w:val="22"/>
          <w:szCs w:val="22"/>
        </w:rPr>
        <w:t>an oberste</w:t>
      </w:r>
      <w:r w:rsidRPr="00D1427F">
        <w:rPr>
          <w:rFonts w:ascii="Arial" w:hAnsi="Arial" w:cs="Arial"/>
          <w:b/>
          <w:bCs/>
          <w:color w:val="000000"/>
          <w:sz w:val="22"/>
          <w:szCs w:val="22"/>
        </w:rPr>
        <w:t>r</w:t>
      </w:r>
      <w:r w:rsidRPr="00CB0F3D">
        <w:rPr>
          <w:rFonts w:ascii="Arial" w:hAnsi="Arial" w:cs="Arial"/>
          <w:b/>
          <w:bCs/>
          <w:color w:val="000000"/>
          <w:sz w:val="22"/>
          <w:szCs w:val="22"/>
        </w:rPr>
        <w:t xml:space="preserve"> Stelle. </w:t>
      </w:r>
      <w:r>
        <w:rPr>
          <w:rFonts w:ascii="Arial" w:hAnsi="Arial" w:cs="Arial"/>
          <w:b/>
          <w:bCs/>
          <w:color w:val="000000"/>
          <w:sz w:val="22"/>
          <w:szCs w:val="22"/>
        </w:rPr>
        <w:t xml:space="preserve">Nach Bestehen des </w:t>
      </w:r>
      <w:r w:rsidR="00256D45">
        <w:rPr>
          <w:rFonts w:ascii="Arial" w:hAnsi="Arial" w:cs="Arial"/>
          <w:b/>
          <w:bCs/>
          <w:color w:val="000000"/>
          <w:sz w:val="22"/>
          <w:szCs w:val="22"/>
        </w:rPr>
        <w:t xml:space="preserve">aktuellen </w:t>
      </w:r>
      <w:r>
        <w:rPr>
          <w:rFonts w:ascii="Arial" w:hAnsi="Arial" w:cs="Arial"/>
          <w:b/>
          <w:bCs/>
          <w:color w:val="000000"/>
          <w:sz w:val="22"/>
          <w:szCs w:val="22"/>
        </w:rPr>
        <w:t>Umweltaudits hat sich d</w:t>
      </w:r>
      <w:r w:rsidR="00CB6CC9">
        <w:rPr>
          <w:rFonts w:ascii="Arial" w:hAnsi="Arial" w:cs="Arial"/>
          <w:b/>
          <w:bCs/>
          <w:color w:val="000000"/>
          <w:sz w:val="22"/>
          <w:szCs w:val="22"/>
        </w:rPr>
        <w:t>ie</w:t>
      </w:r>
      <w:r>
        <w:rPr>
          <w:rFonts w:ascii="Arial" w:hAnsi="Arial" w:cs="Arial"/>
          <w:b/>
          <w:bCs/>
          <w:color w:val="000000"/>
          <w:sz w:val="22"/>
          <w:szCs w:val="22"/>
        </w:rPr>
        <w:t xml:space="preserve"> weltweit tätige Dental</w:t>
      </w:r>
      <w:r w:rsidR="00CB6CC9">
        <w:rPr>
          <w:rFonts w:ascii="Arial" w:hAnsi="Arial" w:cs="Arial"/>
          <w:b/>
          <w:bCs/>
          <w:color w:val="000000"/>
          <w:sz w:val="22"/>
          <w:szCs w:val="22"/>
        </w:rPr>
        <w:t>firma</w:t>
      </w:r>
      <w:r>
        <w:rPr>
          <w:rFonts w:ascii="Arial" w:hAnsi="Arial" w:cs="Arial"/>
          <w:b/>
          <w:bCs/>
          <w:color w:val="000000"/>
          <w:sz w:val="22"/>
          <w:szCs w:val="22"/>
        </w:rPr>
        <w:t xml:space="preserve"> neue Ziele </w:t>
      </w:r>
      <w:r w:rsidR="004916B9">
        <w:rPr>
          <w:rFonts w:ascii="Arial" w:hAnsi="Arial" w:cs="Arial"/>
          <w:b/>
          <w:bCs/>
          <w:color w:val="000000"/>
          <w:sz w:val="22"/>
          <w:szCs w:val="22"/>
        </w:rPr>
        <w:t xml:space="preserve">zur Ressourcenschonung </w:t>
      </w:r>
      <w:r w:rsidR="004D3F94">
        <w:rPr>
          <w:rFonts w:ascii="Arial" w:hAnsi="Arial" w:cs="Arial"/>
          <w:b/>
          <w:bCs/>
          <w:color w:val="000000"/>
          <w:sz w:val="22"/>
          <w:szCs w:val="22"/>
        </w:rPr>
        <w:t xml:space="preserve">bis 2028 </w:t>
      </w:r>
      <w:r>
        <w:rPr>
          <w:rFonts w:ascii="Arial" w:hAnsi="Arial" w:cs="Arial"/>
          <w:b/>
          <w:bCs/>
          <w:color w:val="000000"/>
          <w:sz w:val="22"/>
          <w:szCs w:val="22"/>
        </w:rPr>
        <w:t>gesteckt.</w:t>
      </w:r>
    </w:p>
    <w:p w14:paraId="62D93ADC" w14:textId="77777777" w:rsidR="00D1427F" w:rsidRPr="003E694B" w:rsidRDefault="00D1427F" w:rsidP="00CC2E93">
      <w:pPr>
        <w:suppressAutoHyphens/>
        <w:spacing w:line="348" w:lineRule="auto"/>
        <w:jc w:val="both"/>
        <w:rPr>
          <w:rFonts w:ascii="Arial" w:hAnsi="Arial" w:cs="Arial"/>
          <w:color w:val="000000"/>
          <w:sz w:val="8"/>
          <w:szCs w:val="8"/>
        </w:rPr>
      </w:pPr>
    </w:p>
    <w:p w14:paraId="0EFAC4FC" w14:textId="6AF6A2AB" w:rsidR="00F813BD" w:rsidRDefault="00CB6CC9" w:rsidP="00CC2E93">
      <w:pPr>
        <w:suppressAutoHyphens/>
        <w:spacing w:line="348" w:lineRule="auto"/>
        <w:jc w:val="both"/>
        <w:rPr>
          <w:rFonts w:ascii="Arial" w:hAnsi="Arial" w:cs="Arial"/>
          <w:color w:val="000000"/>
          <w:sz w:val="22"/>
          <w:szCs w:val="22"/>
        </w:rPr>
      </w:pPr>
      <w:r w:rsidRPr="00CB0F3D">
        <w:rPr>
          <w:rFonts w:ascii="Arial" w:hAnsi="Arial" w:cs="Arial"/>
          <w:color w:val="000000"/>
          <w:sz w:val="22"/>
          <w:szCs w:val="22"/>
        </w:rPr>
        <w:t xml:space="preserve">Aktiver Umweltschutz ist </w:t>
      </w:r>
      <w:r w:rsidR="00BD6AA1">
        <w:rPr>
          <w:rFonts w:ascii="Arial" w:hAnsi="Arial" w:cs="Arial"/>
          <w:color w:val="000000"/>
          <w:sz w:val="22"/>
          <w:szCs w:val="22"/>
        </w:rPr>
        <w:t xml:space="preserve">bei Dentaurum </w:t>
      </w:r>
      <w:r w:rsidRPr="00CB0F3D">
        <w:rPr>
          <w:rFonts w:ascii="Arial" w:hAnsi="Arial" w:cs="Arial"/>
          <w:color w:val="000000"/>
          <w:sz w:val="22"/>
          <w:szCs w:val="22"/>
        </w:rPr>
        <w:t>in alle Unternehmensbereiche integriert</w:t>
      </w:r>
      <w:r w:rsidRPr="00F87692">
        <w:rPr>
          <w:rFonts w:ascii="Arial" w:hAnsi="Arial" w:cs="Arial"/>
          <w:color w:val="000000"/>
          <w:sz w:val="22"/>
          <w:szCs w:val="22"/>
        </w:rPr>
        <w:t xml:space="preserve"> </w:t>
      </w:r>
      <w:r w:rsidRPr="00CB0F3D">
        <w:rPr>
          <w:rFonts w:ascii="Arial" w:hAnsi="Arial" w:cs="Arial"/>
          <w:color w:val="000000"/>
          <w:sz w:val="22"/>
          <w:szCs w:val="22"/>
        </w:rPr>
        <w:t xml:space="preserve">und besitzt einen wichtigen Stellenwert in </w:t>
      </w:r>
      <w:r w:rsidR="00BD6AA1">
        <w:rPr>
          <w:rFonts w:ascii="Arial" w:hAnsi="Arial" w:cs="Arial"/>
          <w:color w:val="000000"/>
          <w:sz w:val="22"/>
          <w:szCs w:val="22"/>
        </w:rPr>
        <w:t>der</w:t>
      </w:r>
      <w:r w:rsidRPr="00CB0F3D">
        <w:rPr>
          <w:rFonts w:ascii="Arial" w:hAnsi="Arial" w:cs="Arial"/>
          <w:color w:val="000000"/>
          <w:sz w:val="22"/>
          <w:szCs w:val="22"/>
        </w:rPr>
        <w:t xml:space="preserve"> Umweltpolitik.</w:t>
      </w:r>
      <w:r>
        <w:rPr>
          <w:rFonts w:ascii="Arial" w:hAnsi="Arial" w:cs="Arial"/>
          <w:b/>
          <w:bCs/>
          <w:color w:val="000000"/>
          <w:sz w:val="22"/>
          <w:szCs w:val="22"/>
        </w:rPr>
        <w:t xml:space="preserve"> </w:t>
      </w:r>
      <w:r w:rsidR="002916BA" w:rsidRPr="002916BA">
        <w:rPr>
          <w:rFonts w:ascii="Arial" w:hAnsi="Arial" w:cs="Arial"/>
          <w:color w:val="000000"/>
          <w:sz w:val="22"/>
          <w:szCs w:val="22"/>
        </w:rPr>
        <w:t xml:space="preserve">Die Einhaltung umweltrelevanter Rechtsvorschriften ist eine Selbstverständlichkeit. Darüber hinaus </w:t>
      </w:r>
      <w:r w:rsidR="00F87692">
        <w:rPr>
          <w:rFonts w:ascii="Arial" w:hAnsi="Arial" w:cs="Arial"/>
          <w:color w:val="000000"/>
          <w:sz w:val="22"/>
          <w:szCs w:val="22"/>
        </w:rPr>
        <w:t xml:space="preserve">wird </w:t>
      </w:r>
      <w:r w:rsidR="00F87692" w:rsidRPr="002916BA">
        <w:rPr>
          <w:rFonts w:ascii="Arial" w:hAnsi="Arial" w:cs="Arial"/>
          <w:color w:val="000000"/>
          <w:sz w:val="22"/>
          <w:szCs w:val="22"/>
        </w:rPr>
        <w:t xml:space="preserve">die Umweltverträglichkeit </w:t>
      </w:r>
      <w:r w:rsidR="00F87692">
        <w:rPr>
          <w:rFonts w:ascii="Arial" w:hAnsi="Arial" w:cs="Arial"/>
          <w:color w:val="000000"/>
          <w:sz w:val="22"/>
          <w:szCs w:val="22"/>
        </w:rPr>
        <w:t xml:space="preserve">der </w:t>
      </w:r>
      <w:r w:rsidR="00F87692" w:rsidRPr="002916BA">
        <w:rPr>
          <w:rFonts w:ascii="Arial" w:hAnsi="Arial" w:cs="Arial"/>
          <w:color w:val="000000"/>
          <w:sz w:val="22"/>
          <w:szCs w:val="22"/>
        </w:rPr>
        <w:t>Herstellungsverfahren und Produkte, von der Planung bis zur Entsorgung</w:t>
      </w:r>
      <w:r w:rsidR="00F87692">
        <w:rPr>
          <w:rFonts w:ascii="Arial" w:hAnsi="Arial" w:cs="Arial"/>
          <w:color w:val="000000"/>
          <w:sz w:val="22"/>
          <w:szCs w:val="22"/>
        </w:rPr>
        <w:t>,</w:t>
      </w:r>
      <w:r w:rsidR="00F87692" w:rsidRPr="002916BA">
        <w:rPr>
          <w:rFonts w:ascii="Arial" w:hAnsi="Arial" w:cs="Arial"/>
          <w:color w:val="000000"/>
          <w:sz w:val="22"/>
          <w:szCs w:val="22"/>
        </w:rPr>
        <w:t xml:space="preserve"> </w:t>
      </w:r>
      <w:r w:rsidR="002916BA" w:rsidRPr="002916BA">
        <w:rPr>
          <w:rFonts w:ascii="Arial" w:hAnsi="Arial" w:cs="Arial"/>
          <w:color w:val="000000"/>
          <w:sz w:val="22"/>
          <w:szCs w:val="22"/>
        </w:rPr>
        <w:t>kontinuierlich</w:t>
      </w:r>
      <w:r w:rsidR="00F87692" w:rsidRPr="00F87692">
        <w:rPr>
          <w:rFonts w:ascii="Arial" w:hAnsi="Arial" w:cs="Arial"/>
          <w:color w:val="000000"/>
          <w:sz w:val="22"/>
          <w:szCs w:val="22"/>
        </w:rPr>
        <w:t xml:space="preserve"> </w:t>
      </w:r>
      <w:r w:rsidR="00F87692" w:rsidRPr="002916BA">
        <w:rPr>
          <w:rFonts w:ascii="Arial" w:hAnsi="Arial" w:cs="Arial"/>
          <w:color w:val="000000"/>
          <w:sz w:val="22"/>
          <w:szCs w:val="22"/>
        </w:rPr>
        <w:t>verbesser</w:t>
      </w:r>
      <w:r w:rsidR="00F87692">
        <w:rPr>
          <w:rFonts w:ascii="Arial" w:hAnsi="Arial" w:cs="Arial"/>
          <w:color w:val="000000"/>
          <w:sz w:val="22"/>
          <w:szCs w:val="22"/>
        </w:rPr>
        <w:t>t</w:t>
      </w:r>
      <w:r w:rsidR="002916BA" w:rsidRPr="002916BA">
        <w:rPr>
          <w:rFonts w:ascii="Arial" w:hAnsi="Arial" w:cs="Arial"/>
          <w:color w:val="000000"/>
          <w:sz w:val="22"/>
          <w:szCs w:val="22"/>
        </w:rPr>
        <w:t>.</w:t>
      </w:r>
      <w:r>
        <w:rPr>
          <w:rFonts w:ascii="Arial" w:hAnsi="Arial" w:cs="Arial"/>
          <w:color w:val="000000"/>
          <w:sz w:val="22"/>
          <w:szCs w:val="22"/>
        </w:rPr>
        <w:t xml:space="preserve"> </w:t>
      </w:r>
      <w:r w:rsidR="002916BA" w:rsidRPr="002916BA">
        <w:rPr>
          <w:rFonts w:ascii="Arial" w:hAnsi="Arial" w:cs="Arial"/>
          <w:color w:val="000000"/>
          <w:sz w:val="22"/>
          <w:szCs w:val="22"/>
        </w:rPr>
        <w:t>Rohstoffe, Energie, Wasser und Verbrauchsgüter werden so sparsam und gezielt wie möglich eingesetzt.</w:t>
      </w:r>
      <w:r w:rsidR="00F813BD" w:rsidRPr="00F813BD">
        <w:rPr>
          <w:rFonts w:ascii="Arial" w:hAnsi="Arial" w:cs="Arial"/>
          <w:color w:val="000000"/>
          <w:sz w:val="22"/>
          <w:szCs w:val="22"/>
        </w:rPr>
        <w:t xml:space="preserve"> </w:t>
      </w:r>
      <w:r w:rsidR="00F813BD">
        <w:rPr>
          <w:rFonts w:ascii="Arial" w:hAnsi="Arial" w:cs="Arial"/>
          <w:color w:val="000000"/>
          <w:sz w:val="22"/>
          <w:szCs w:val="22"/>
        </w:rPr>
        <w:t xml:space="preserve">Nach den zuletzt erfolgreich abgeschlossenen </w:t>
      </w:r>
      <w:r w:rsidR="00F813BD" w:rsidRPr="00097420">
        <w:rPr>
          <w:rFonts w:ascii="Arial" w:hAnsi="Arial" w:cs="Arial"/>
          <w:color w:val="000000"/>
          <w:sz w:val="22"/>
          <w:szCs w:val="22"/>
        </w:rPr>
        <w:t>Zielen „</w:t>
      </w:r>
      <w:r w:rsidR="00097420" w:rsidRPr="00097420">
        <w:rPr>
          <w:rFonts w:ascii="Arial" w:hAnsi="Arial" w:cs="Arial"/>
          <w:color w:val="000000"/>
          <w:sz w:val="22"/>
          <w:szCs w:val="22"/>
        </w:rPr>
        <w:t>Stromverbrauchsenkung im Stand-by</w:t>
      </w:r>
      <w:r w:rsidR="00F813BD" w:rsidRPr="00097420">
        <w:rPr>
          <w:rFonts w:ascii="Arial" w:hAnsi="Arial" w:cs="Arial"/>
          <w:color w:val="000000"/>
          <w:sz w:val="22"/>
          <w:szCs w:val="22"/>
        </w:rPr>
        <w:t>“ und „Drucklufteinsparung</w:t>
      </w:r>
      <w:r w:rsidR="008442DC" w:rsidRPr="00097420">
        <w:rPr>
          <w:rFonts w:ascii="Arial" w:hAnsi="Arial" w:cs="Arial"/>
          <w:color w:val="000000"/>
          <w:sz w:val="22"/>
          <w:szCs w:val="22"/>
        </w:rPr>
        <w:t xml:space="preserve"> durch den Einbau von an den Bedarf angepassten Kompressoren</w:t>
      </w:r>
      <w:r w:rsidR="00F813BD" w:rsidRPr="00097420">
        <w:rPr>
          <w:rFonts w:ascii="Arial" w:hAnsi="Arial" w:cs="Arial"/>
          <w:color w:val="000000"/>
          <w:sz w:val="22"/>
          <w:szCs w:val="22"/>
        </w:rPr>
        <w:t xml:space="preserve">“ war es </w:t>
      </w:r>
      <w:r w:rsidR="00BD6AA1" w:rsidRPr="00097420">
        <w:rPr>
          <w:rFonts w:ascii="Arial" w:hAnsi="Arial" w:cs="Arial"/>
          <w:color w:val="000000"/>
          <w:sz w:val="22"/>
          <w:szCs w:val="22"/>
        </w:rPr>
        <w:t>nun</w:t>
      </w:r>
      <w:r w:rsidR="00BD6AA1">
        <w:rPr>
          <w:rFonts w:ascii="Arial" w:hAnsi="Arial" w:cs="Arial"/>
          <w:color w:val="000000"/>
          <w:sz w:val="22"/>
          <w:szCs w:val="22"/>
        </w:rPr>
        <w:t xml:space="preserve"> </w:t>
      </w:r>
      <w:r w:rsidR="00F813BD">
        <w:rPr>
          <w:rFonts w:ascii="Arial" w:hAnsi="Arial" w:cs="Arial"/>
          <w:color w:val="000000"/>
          <w:sz w:val="22"/>
          <w:szCs w:val="22"/>
        </w:rPr>
        <w:t>an der Zeit, neue Maßnahmen zum aktiven Umweltschutz zu definieren.</w:t>
      </w:r>
    </w:p>
    <w:p w14:paraId="021F3E41" w14:textId="77777777" w:rsidR="003B46AD" w:rsidRPr="003E694B" w:rsidRDefault="003B46AD" w:rsidP="00CC2E93">
      <w:pPr>
        <w:suppressAutoHyphens/>
        <w:spacing w:line="348" w:lineRule="auto"/>
        <w:jc w:val="both"/>
        <w:rPr>
          <w:rFonts w:ascii="Arial" w:hAnsi="Arial" w:cs="Arial"/>
          <w:color w:val="000000"/>
          <w:sz w:val="8"/>
          <w:szCs w:val="8"/>
        </w:rPr>
      </w:pPr>
    </w:p>
    <w:p w14:paraId="467B85D0" w14:textId="2C9BFC38" w:rsidR="003B46AD" w:rsidRDefault="003B46AD" w:rsidP="00CC2E93">
      <w:pPr>
        <w:suppressAutoHyphens/>
        <w:spacing w:line="348" w:lineRule="auto"/>
        <w:jc w:val="both"/>
        <w:rPr>
          <w:rFonts w:ascii="Arial" w:hAnsi="Arial" w:cs="Arial"/>
          <w:b/>
          <w:bCs/>
          <w:color w:val="000000"/>
          <w:sz w:val="22"/>
          <w:szCs w:val="22"/>
        </w:rPr>
      </w:pPr>
      <w:r w:rsidRPr="003B46AD">
        <w:rPr>
          <w:rFonts w:ascii="Arial" w:hAnsi="Arial" w:cs="Arial"/>
          <w:b/>
          <w:bCs/>
          <w:color w:val="000000"/>
          <w:sz w:val="22"/>
          <w:szCs w:val="22"/>
        </w:rPr>
        <w:t xml:space="preserve">Umweltziele und </w:t>
      </w:r>
      <w:r w:rsidR="004D3F94">
        <w:rPr>
          <w:rFonts w:ascii="Arial" w:hAnsi="Arial" w:cs="Arial"/>
          <w:b/>
          <w:bCs/>
          <w:color w:val="000000"/>
          <w:sz w:val="22"/>
          <w:szCs w:val="22"/>
        </w:rPr>
        <w:t>-</w:t>
      </w:r>
      <w:r w:rsidRPr="003B46AD">
        <w:rPr>
          <w:rFonts w:ascii="Arial" w:hAnsi="Arial" w:cs="Arial"/>
          <w:b/>
          <w:bCs/>
          <w:color w:val="000000"/>
          <w:sz w:val="22"/>
          <w:szCs w:val="22"/>
        </w:rPr>
        <w:t>programm 2025-2028</w:t>
      </w:r>
    </w:p>
    <w:p w14:paraId="4A788A22" w14:textId="192A8AA8" w:rsidR="008C5E66" w:rsidRDefault="008C5E66" w:rsidP="00CC2E93">
      <w:pPr>
        <w:suppressAutoHyphens/>
        <w:spacing w:line="348" w:lineRule="auto"/>
        <w:jc w:val="both"/>
        <w:rPr>
          <w:rFonts w:ascii="Arial" w:hAnsi="Arial" w:cs="Arial"/>
          <w:color w:val="000000"/>
          <w:sz w:val="22"/>
          <w:szCs w:val="22"/>
        </w:rPr>
      </w:pPr>
      <w:r w:rsidRPr="008C5E66">
        <w:rPr>
          <w:rFonts w:ascii="Arial" w:hAnsi="Arial" w:cs="Arial"/>
          <w:color w:val="000000"/>
          <w:sz w:val="22"/>
          <w:szCs w:val="22"/>
        </w:rPr>
        <w:t xml:space="preserve">Wie schon </w:t>
      </w:r>
      <w:proofErr w:type="gramStart"/>
      <w:r w:rsidRPr="008C5E66">
        <w:rPr>
          <w:rFonts w:ascii="Arial" w:hAnsi="Arial" w:cs="Arial"/>
          <w:color w:val="000000"/>
          <w:sz w:val="22"/>
          <w:szCs w:val="22"/>
        </w:rPr>
        <w:t>in 2023</w:t>
      </w:r>
      <w:proofErr w:type="gramEnd"/>
      <w:r w:rsidRPr="008C5E66">
        <w:rPr>
          <w:rFonts w:ascii="Arial" w:hAnsi="Arial" w:cs="Arial"/>
          <w:color w:val="000000"/>
          <w:sz w:val="22"/>
          <w:szCs w:val="22"/>
        </w:rPr>
        <w:t xml:space="preserve"> und 2024 soll auch in Zukunft jährlich</w:t>
      </w:r>
      <w:r>
        <w:rPr>
          <w:rFonts w:ascii="Arial" w:hAnsi="Arial" w:cs="Arial"/>
          <w:color w:val="000000"/>
          <w:sz w:val="22"/>
          <w:szCs w:val="22"/>
        </w:rPr>
        <w:t xml:space="preserve"> </w:t>
      </w:r>
      <w:r w:rsidRPr="008C5E66">
        <w:rPr>
          <w:rFonts w:ascii="Arial" w:hAnsi="Arial" w:cs="Arial"/>
          <w:color w:val="000000"/>
          <w:sz w:val="22"/>
          <w:szCs w:val="22"/>
        </w:rPr>
        <w:t xml:space="preserve">eine </w:t>
      </w:r>
      <w:r w:rsidRPr="00BD6AA1">
        <w:rPr>
          <w:rFonts w:ascii="Arial" w:hAnsi="Arial" w:cs="Arial"/>
          <w:b/>
          <w:bCs/>
          <w:color w:val="000000"/>
          <w:sz w:val="22"/>
          <w:szCs w:val="22"/>
        </w:rPr>
        <w:t xml:space="preserve">Baumpflanzaktion </w:t>
      </w:r>
      <w:r w:rsidRPr="008C5E66">
        <w:rPr>
          <w:rFonts w:ascii="Arial" w:hAnsi="Arial" w:cs="Arial"/>
          <w:color w:val="000000"/>
          <w:sz w:val="22"/>
          <w:szCs w:val="22"/>
        </w:rPr>
        <w:t>durchgeführt werden.</w:t>
      </w:r>
      <w:r w:rsidR="00BD6AA1">
        <w:rPr>
          <w:rFonts w:ascii="Arial" w:hAnsi="Arial" w:cs="Arial"/>
          <w:color w:val="000000"/>
          <w:sz w:val="22"/>
          <w:szCs w:val="22"/>
        </w:rPr>
        <w:t xml:space="preserve"> Dazu werden im Raum Pforzheim wieder einige 100 junge Bäume gesetzt</w:t>
      </w:r>
      <w:r w:rsidR="004D3F94">
        <w:rPr>
          <w:rFonts w:ascii="Arial" w:hAnsi="Arial" w:cs="Arial"/>
          <w:color w:val="000000"/>
          <w:sz w:val="22"/>
          <w:szCs w:val="22"/>
        </w:rPr>
        <w:t xml:space="preserve"> werden</w:t>
      </w:r>
      <w:r w:rsidR="00BD6AA1">
        <w:rPr>
          <w:rFonts w:ascii="Arial" w:hAnsi="Arial" w:cs="Arial"/>
          <w:color w:val="000000"/>
          <w:sz w:val="22"/>
          <w:szCs w:val="22"/>
        </w:rPr>
        <w:t>.</w:t>
      </w:r>
    </w:p>
    <w:p w14:paraId="5FF2D4D5" w14:textId="1015FDF1" w:rsidR="008C5E66" w:rsidRDefault="00BD6AA1" w:rsidP="00CC2E93">
      <w:pPr>
        <w:suppressAutoHyphens/>
        <w:spacing w:line="348" w:lineRule="auto"/>
        <w:jc w:val="both"/>
        <w:rPr>
          <w:rFonts w:ascii="Arial" w:hAnsi="Arial" w:cs="Arial"/>
          <w:color w:val="000000"/>
          <w:sz w:val="22"/>
          <w:szCs w:val="22"/>
        </w:rPr>
      </w:pPr>
      <w:r w:rsidRPr="00BD6AA1">
        <w:rPr>
          <w:rFonts w:ascii="Arial" w:hAnsi="Arial" w:cs="Arial"/>
          <w:color w:val="000000"/>
          <w:sz w:val="22"/>
          <w:szCs w:val="22"/>
        </w:rPr>
        <w:t>Außerdem steht der</w:t>
      </w:r>
      <w:r>
        <w:rPr>
          <w:rFonts w:ascii="Arial" w:hAnsi="Arial" w:cs="Arial"/>
          <w:b/>
          <w:bCs/>
          <w:color w:val="000000"/>
          <w:sz w:val="22"/>
          <w:szCs w:val="22"/>
        </w:rPr>
        <w:t xml:space="preserve"> </w:t>
      </w:r>
      <w:r w:rsidR="008C5E66" w:rsidRPr="00BD6AA1">
        <w:rPr>
          <w:rFonts w:ascii="Arial" w:hAnsi="Arial" w:cs="Arial"/>
          <w:b/>
          <w:bCs/>
          <w:color w:val="000000"/>
          <w:sz w:val="22"/>
          <w:szCs w:val="22"/>
        </w:rPr>
        <w:t xml:space="preserve">Aufbau </w:t>
      </w:r>
      <w:r>
        <w:rPr>
          <w:rFonts w:ascii="Arial" w:hAnsi="Arial" w:cs="Arial"/>
          <w:b/>
          <w:bCs/>
          <w:color w:val="000000"/>
          <w:sz w:val="22"/>
          <w:szCs w:val="22"/>
        </w:rPr>
        <w:t xml:space="preserve">eines </w:t>
      </w:r>
      <w:r w:rsidR="008C5E66" w:rsidRPr="00BD6AA1">
        <w:rPr>
          <w:rFonts w:ascii="Arial" w:hAnsi="Arial" w:cs="Arial"/>
          <w:b/>
          <w:bCs/>
          <w:color w:val="000000"/>
          <w:sz w:val="22"/>
          <w:szCs w:val="22"/>
        </w:rPr>
        <w:t>digitales Energiemanagement</w:t>
      </w:r>
      <w:r>
        <w:rPr>
          <w:rFonts w:ascii="Arial" w:hAnsi="Arial" w:cs="Arial"/>
          <w:b/>
          <w:bCs/>
          <w:color w:val="000000"/>
          <w:sz w:val="22"/>
          <w:szCs w:val="22"/>
        </w:rPr>
        <w:t>s</w:t>
      </w:r>
      <w:r w:rsidR="008C5E66" w:rsidRPr="00BD6AA1">
        <w:rPr>
          <w:rFonts w:ascii="Arial" w:hAnsi="Arial" w:cs="Arial"/>
          <w:b/>
          <w:bCs/>
          <w:color w:val="000000"/>
          <w:sz w:val="22"/>
          <w:szCs w:val="22"/>
        </w:rPr>
        <w:t xml:space="preserve"> für </w:t>
      </w:r>
      <w:r>
        <w:rPr>
          <w:rFonts w:ascii="Arial" w:hAnsi="Arial" w:cs="Arial"/>
          <w:b/>
          <w:bCs/>
          <w:color w:val="000000"/>
          <w:sz w:val="22"/>
          <w:szCs w:val="22"/>
        </w:rPr>
        <w:t xml:space="preserve">Dentaurums </w:t>
      </w:r>
      <w:r w:rsidR="008C5E66" w:rsidRPr="00BD6AA1">
        <w:rPr>
          <w:rFonts w:ascii="Arial" w:hAnsi="Arial" w:cs="Arial"/>
          <w:b/>
          <w:bCs/>
          <w:color w:val="000000"/>
          <w:sz w:val="22"/>
          <w:szCs w:val="22"/>
        </w:rPr>
        <w:t>Neubau</w:t>
      </w:r>
      <w:r w:rsidR="008C5E66">
        <w:rPr>
          <w:rFonts w:ascii="Arial" w:hAnsi="Arial" w:cs="Arial"/>
          <w:color w:val="000000"/>
          <w:sz w:val="22"/>
          <w:szCs w:val="22"/>
        </w:rPr>
        <w:t xml:space="preserve"> </w:t>
      </w:r>
      <w:r w:rsidR="00B56891">
        <w:rPr>
          <w:rFonts w:ascii="Arial" w:hAnsi="Arial" w:cs="Arial"/>
          <w:color w:val="000000"/>
          <w:sz w:val="22"/>
          <w:szCs w:val="22"/>
        </w:rPr>
        <w:t xml:space="preserve">auf dem gegenüberliegenden Firmengelände bis 2026 </w:t>
      </w:r>
      <w:r>
        <w:rPr>
          <w:rFonts w:ascii="Arial" w:hAnsi="Arial" w:cs="Arial"/>
          <w:color w:val="000000"/>
          <w:sz w:val="22"/>
          <w:szCs w:val="22"/>
        </w:rPr>
        <w:t>auf der Agenda. Durch die</w:t>
      </w:r>
      <w:r w:rsidR="008C5E66">
        <w:rPr>
          <w:rFonts w:ascii="Arial" w:hAnsi="Arial" w:cs="Arial"/>
          <w:color w:val="000000"/>
          <w:sz w:val="22"/>
          <w:szCs w:val="22"/>
        </w:rPr>
        <w:t xml:space="preserve"> </w:t>
      </w:r>
      <w:r w:rsidR="008C5E66" w:rsidRPr="008C5E66">
        <w:rPr>
          <w:rFonts w:ascii="Arial" w:hAnsi="Arial" w:cs="Arial"/>
          <w:color w:val="000000"/>
          <w:sz w:val="22"/>
          <w:szCs w:val="22"/>
        </w:rPr>
        <w:t>Beschaffung und Installation</w:t>
      </w:r>
      <w:r w:rsidR="008C5E66">
        <w:rPr>
          <w:rFonts w:ascii="Arial" w:hAnsi="Arial" w:cs="Arial"/>
          <w:color w:val="000000"/>
          <w:sz w:val="22"/>
          <w:szCs w:val="22"/>
        </w:rPr>
        <w:t xml:space="preserve"> </w:t>
      </w:r>
      <w:r w:rsidR="008C5E66" w:rsidRPr="008C5E66">
        <w:rPr>
          <w:rFonts w:ascii="Arial" w:hAnsi="Arial" w:cs="Arial"/>
          <w:color w:val="000000"/>
          <w:sz w:val="22"/>
          <w:szCs w:val="22"/>
        </w:rPr>
        <w:t>von digitalen Zählern</w:t>
      </w:r>
      <w:r>
        <w:rPr>
          <w:rFonts w:ascii="Arial" w:hAnsi="Arial" w:cs="Arial"/>
          <w:color w:val="000000"/>
          <w:sz w:val="22"/>
          <w:szCs w:val="22"/>
        </w:rPr>
        <w:t xml:space="preserve"> </w:t>
      </w:r>
      <w:r w:rsidR="004B7FE1">
        <w:rPr>
          <w:rFonts w:ascii="Arial" w:hAnsi="Arial" w:cs="Arial"/>
          <w:color w:val="000000"/>
          <w:sz w:val="22"/>
          <w:szCs w:val="22"/>
        </w:rPr>
        <w:t>nebst</w:t>
      </w:r>
      <w:r w:rsidR="008C5E66" w:rsidRPr="008C5E66">
        <w:rPr>
          <w:rFonts w:ascii="Arial" w:hAnsi="Arial" w:cs="Arial"/>
          <w:color w:val="000000"/>
          <w:sz w:val="22"/>
          <w:szCs w:val="22"/>
        </w:rPr>
        <w:t xml:space="preserve"> Software</w:t>
      </w:r>
      <w:r>
        <w:rPr>
          <w:rFonts w:ascii="Arial" w:hAnsi="Arial" w:cs="Arial"/>
          <w:color w:val="000000"/>
          <w:sz w:val="22"/>
          <w:szCs w:val="22"/>
        </w:rPr>
        <w:t xml:space="preserve"> soll eine optimierte Steuerung diverser Prozesse gewährleistet werden.</w:t>
      </w:r>
      <w:r w:rsidR="00B56891">
        <w:rPr>
          <w:rFonts w:ascii="Arial" w:hAnsi="Arial" w:cs="Arial"/>
          <w:color w:val="000000"/>
          <w:sz w:val="22"/>
          <w:szCs w:val="22"/>
        </w:rPr>
        <w:t xml:space="preserve">  </w:t>
      </w:r>
    </w:p>
    <w:p w14:paraId="3BACA3A0" w14:textId="28018855" w:rsidR="008C5E66" w:rsidRDefault="00B56891" w:rsidP="00CC2E93">
      <w:pPr>
        <w:suppressAutoHyphens/>
        <w:spacing w:line="348" w:lineRule="auto"/>
        <w:jc w:val="both"/>
        <w:rPr>
          <w:rFonts w:ascii="Arial" w:hAnsi="Arial" w:cs="Arial"/>
          <w:color w:val="000000"/>
          <w:sz w:val="22"/>
          <w:szCs w:val="22"/>
        </w:rPr>
      </w:pPr>
      <w:r w:rsidRPr="00B56891">
        <w:rPr>
          <w:rFonts w:ascii="Arial" w:hAnsi="Arial" w:cs="Arial"/>
          <w:color w:val="000000"/>
          <w:sz w:val="22"/>
          <w:szCs w:val="22"/>
        </w:rPr>
        <w:t>Desweiteren wird eine</w:t>
      </w:r>
      <w:r>
        <w:rPr>
          <w:rFonts w:ascii="Arial" w:hAnsi="Arial" w:cs="Arial"/>
          <w:b/>
          <w:bCs/>
          <w:color w:val="000000"/>
          <w:sz w:val="22"/>
          <w:szCs w:val="22"/>
        </w:rPr>
        <w:t xml:space="preserve"> </w:t>
      </w:r>
      <w:r w:rsidR="008C5E66" w:rsidRPr="00B56891">
        <w:rPr>
          <w:rFonts w:ascii="Arial" w:hAnsi="Arial" w:cs="Arial"/>
          <w:b/>
          <w:bCs/>
          <w:color w:val="000000"/>
          <w:sz w:val="22"/>
          <w:szCs w:val="22"/>
        </w:rPr>
        <w:t>Reduktion des Strombezugs um 100.000 kWh / Jahr</w:t>
      </w:r>
      <w:r w:rsidR="008C5E66" w:rsidRPr="008C5E66">
        <w:rPr>
          <w:rFonts w:ascii="Arial" w:hAnsi="Arial" w:cs="Arial"/>
          <w:color w:val="000000"/>
          <w:sz w:val="22"/>
          <w:szCs w:val="22"/>
        </w:rPr>
        <w:t xml:space="preserve"> </w:t>
      </w:r>
      <w:r w:rsidR="008C5E66">
        <w:rPr>
          <w:rFonts w:ascii="Arial" w:hAnsi="Arial" w:cs="Arial"/>
          <w:color w:val="000000"/>
          <w:sz w:val="22"/>
          <w:szCs w:val="22"/>
        </w:rPr>
        <w:t xml:space="preserve">bis 2028 </w:t>
      </w:r>
      <w:r w:rsidR="008C5E66" w:rsidRPr="008C5E66">
        <w:rPr>
          <w:rFonts w:ascii="Arial" w:hAnsi="Arial" w:cs="Arial"/>
          <w:color w:val="000000"/>
          <w:sz w:val="22"/>
          <w:szCs w:val="22"/>
        </w:rPr>
        <w:t xml:space="preserve">durch </w:t>
      </w:r>
      <w:r>
        <w:rPr>
          <w:rFonts w:ascii="Arial" w:hAnsi="Arial" w:cs="Arial"/>
          <w:color w:val="000000"/>
          <w:sz w:val="22"/>
          <w:szCs w:val="22"/>
        </w:rPr>
        <w:t xml:space="preserve">die </w:t>
      </w:r>
      <w:r w:rsidR="008C5E66" w:rsidRPr="008C5E66">
        <w:rPr>
          <w:rFonts w:ascii="Arial" w:hAnsi="Arial" w:cs="Arial"/>
          <w:color w:val="000000"/>
          <w:sz w:val="22"/>
          <w:szCs w:val="22"/>
        </w:rPr>
        <w:t>Eigennutzung</w:t>
      </w:r>
      <w:r w:rsidR="008C5E66">
        <w:rPr>
          <w:rFonts w:ascii="Arial" w:hAnsi="Arial" w:cs="Arial"/>
          <w:color w:val="000000"/>
          <w:sz w:val="22"/>
          <w:szCs w:val="22"/>
        </w:rPr>
        <w:t xml:space="preserve"> </w:t>
      </w:r>
      <w:r w:rsidR="008C5E66" w:rsidRPr="008C5E66">
        <w:rPr>
          <w:rFonts w:ascii="Arial" w:hAnsi="Arial" w:cs="Arial"/>
          <w:color w:val="000000"/>
          <w:sz w:val="22"/>
          <w:szCs w:val="22"/>
        </w:rPr>
        <w:t>von P</w:t>
      </w:r>
      <w:r w:rsidR="00CC32B4">
        <w:rPr>
          <w:rFonts w:ascii="Arial" w:hAnsi="Arial" w:cs="Arial"/>
          <w:color w:val="000000"/>
          <w:sz w:val="22"/>
          <w:szCs w:val="22"/>
        </w:rPr>
        <w:t>V</w:t>
      </w:r>
      <w:r w:rsidR="008C5E66" w:rsidRPr="008C5E66">
        <w:rPr>
          <w:rFonts w:ascii="Arial" w:hAnsi="Arial" w:cs="Arial"/>
          <w:color w:val="000000"/>
          <w:sz w:val="22"/>
          <w:szCs w:val="22"/>
        </w:rPr>
        <w:t>-Strom</w:t>
      </w:r>
      <w:r>
        <w:rPr>
          <w:rFonts w:ascii="Arial" w:hAnsi="Arial" w:cs="Arial"/>
          <w:color w:val="000000"/>
          <w:sz w:val="22"/>
          <w:szCs w:val="22"/>
        </w:rPr>
        <w:t xml:space="preserve"> angestrebt</w:t>
      </w:r>
      <w:r w:rsidR="008C5E66">
        <w:rPr>
          <w:rFonts w:ascii="Arial" w:hAnsi="Arial" w:cs="Arial"/>
          <w:color w:val="000000"/>
          <w:sz w:val="22"/>
          <w:szCs w:val="22"/>
        </w:rPr>
        <w:t xml:space="preserve">. </w:t>
      </w:r>
      <w:r w:rsidR="000256D3">
        <w:rPr>
          <w:rFonts w:ascii="Arial" w:hAnsi="Arial" w:cs="Arial"/>
          <w:color w:val="000000"/>
          <w:sz w:val="22"/>
          <w:szCs w:val="22"/>
        </w:rPr>
        <w:t>Die</w:t>
      </w:r>
      <w:r w:rsidR="008C5E66">
        <w:rPr>
          <w:rFonts w:ascii="Arial" w:hAnsi="Arial" w:cs="Arial"/>
          <w:color w:val="000000"/>
          <w:sz w:val="22"/>
          <w:szCs w:val="22"/>
        </w:rPr>
        <w:t xml:space="preserve"> </w:t>
      </w:r>
      <w:r w:rsidR="008C5E66" w:rsidRPr="008C5E66">
        <w:rPr>
          <w:rFonts w:ascii="Arial" w:hAnsi="Arial" w:cs="Arial"/>
          <w:color w:val="000000"/>
          <w:sz w:val="22"/>
          <w:szCs w:val="22"/>
        </w:rPr>
        <w:t xml:space="preserve">Installation </w:t>
      </w:r>
      <w:r w:rsidR="000256D3" w:rsidRPr="008C5E66">
        <w:rPr>
          <w:rFonts w:ascii="Arial" w:hAnsi="Arial" w:cs="Arial"/>
          <w:color w:val="000000"/>
          <w:sz w:val="22"/>
          <w:szCs w:val="22"/>
        </w:rPr>
        <w:t xml:space="preserve">einer </w:t>
      </w:r>
      <w:r w:rsidR="008442DC">
        <w:rPr>
          <w:rFonts w:ascii="Arial" w:hAnsi="Arial" w:cs="Arial"/>
          <w:color w:val="000000"/>
          <w:sz w:val="22"/>
          <w:szCs w:val="22"/>
        </w:rPr>
        <w:t>Photovoltaikanlage</w:t>
      </w:r>
      <w:r w:rsidR="008C5E66" w:rsidRPr="008C5E66">
        <w:rPr>
          <w:rFonts w:ascii="Arial" w:hAnsi="Arial" w:cs="Arial"/>
          <w:color w:val="000000"/>
          <w:sz w:val="22"/>
          <w:szCs w:val="22"/>
        </w:rPr>
        <w:t xml:space="preserve"> </w:t>
      </w:r>
      <w:r w:rsidR="000256D3">
        <w:rPr>
          <w:rFonts w:ascii="Arial" w:hAnsi="Arial" w:cs="Arial"/>
          <w:color w:val="000000"/>
          <w:sz w:val="22"/>
          <w:szCs w:val="22"/>
        </w:rPr>
        <w:t xml:space="preserve">mit den zugehörigen </w:t>
      </w:r>
      <w:r w:rsidR="008C5E66" w:rsidRPr="008C5E66">
        <w:rPr>
          <w:rFonts w:ascii="Arial" w:hAnsi="Arial" w:cs="Arial"/>
          <w:color w:val="000000"/>
          <w:sz w:val="22"/>
          <w:szCs w:val="22"/>
        </w:rPr>
        <w:t>Zählern</w:t>
      </w:r>
      <w:r w:rsidR="000256D3">
        <w:rPr>
          <w:rFonts w:ascii="Arial" w:hAnsi="Arial" w:cs="Arial"/>
          <w:color w:val="000000"/>
          <w:sz w:val="22"/>
          <w:szCs w:val="22"/>
        </w:rPr>
        <w:t xml:space="preserve"> </w:t>
      </w:r>
      <w:r w:rsidR="00CC32B4">
        <w:rPr>
          <w:rFonts w:ascii="Arial" w:hAnsi="Arial" w:cs="Arial"/>
          <w:color w:val="000000"/>
          <w:sz w:val="22"/>
          <w:szCs w:val="22"/>
        </w:rPr>
        <w:t>schafft die Basis für die Auswertung und anschließende Zielerreichung.</w:t>
      </w:r>
    </w:p>
    <w:p w14:paraId="49D29720" w14:textId="38A17A9A" w:rsidR="00BD6AA1" w:rsidRPr="00D016C9" w:rsidRDefault="000256D3" w:rsidP="00CC2E93">
      <w:pPr>
        <w:suppressAutoHyphens/>
        <w:spacing w:line="348" w:lineRule="auto"/>
        <w:jc w:val="both"/>
        <w:rPr>
          <w:rFonts w:ascii="Arial" w:hAnsi="Arial" w:cs="Arial"/>
          <w:strike/>
          <w:color w:val="000000"/>
          <w:sz w:val="22"/>
          <w:szCs w:val="22"/>
        </w:rPr>
      </w:pPr>
      <w:r>
        <w:rPr>
          <w:rFonts w:ascii="Arial" w:hAnsi="Arial" w:cs="Arial"/>
          <w:color w:val="000000"/>
          <w:sz w:val="22"/>
          <w:szCs w:val="22"/>
        </w:rPr>
        <w:t xml:space="preserve">Ebenfalls bis zum Jahr 2028 wird die </w:t>
      </w:r>
      <w:r w:rsidR="00BD6AA1" w:rsidRPr="000256D3">
        <w:rPr>
          <w:rFonts w:ascii="Arial" w:hAnsi="Arial" w:cs="Arial"/>
          <w:b/>
          <w:bCs/>
          <w:color w:val="000000"/>
          <w:sz w:val="22"/>
          <w:szCs w:val="22"/>
        </w:rPr>
        <w:t xml:space="preserve">Reduktion des Stromverbrauchs einer Rundtaktmaschine </w:t>
      </w:r>
      <w:r>
        <w:rPr>
          <w:rFonts w:ascii="Arial" w:hAnsi="Arial" w:cs="Arial"/>
          <w:color w:val="000000"/>
          <w:sz w:val="22"/>
          <w:szCs w:val="22"/>
        </w:rPr>
        <w:t>an</w:t>
      </w:r>
      <w:r w:rsidR="004D3F94">
        <w:rPr>
          <w:rFonts w:ascii="Arial" w:hAnsi="Arial" w:cs="Arial"/>
          <w:color w:val="000000"/>
          <w:sz w:val="22"/>
          <w:szCs w:val="22"/>
        </w:rPr>
        <w:t>visier</w:t>
      </w:r>
      <w:r>
        <w:rPr>
          <w:rFonts w:ascii="Arial" w:hAnsi="Arial" w:cs="Arial"/>
          <w:color w:val="000000"/>
          <w:sz w:val="22"/>
          <w:szCs w:val="22"/>
        </w:rPr>
        <w:t xml:space="preserve">t. </w:t>
      </w:r>
      <w:r w:rsidRPr="004D3F94">
        <w:rPr>
          <w:rFonts w:ascii="Arial" w:hAnsi="Arial" w:cs="Arial"/>
          <w:color w:val="000000"/>
          <w:sz w:val="22"/>
          <w:szCs w:val="22"/>
        </w:rPr>
        <w:t>Über die Investition</w:t>
      </w:r>
      <w:r>
        <w:rPr>
          <w:rFonts w:ascii="Arial" w:hAnsi="Arial" w:cs="Arial"/>
          <w:color w:val="000000"/>
          <w:sz w:val="22"/>
          <w:szCs w:val="22"/>
        </w:rPr>
        <w:t xml:space="preserve"> in eine</w:t>
      </w:r>
      <w:r w:rsidR="00BD6AA1" w:rsidRPr="00506E0E">
        <w:rPr>
          <w:rFonts w:ascii="Arial" w:hAnsi="Arial" w:cs="Arial"/>
          <w:color w:val="000000"/>
          <w:sz w:val="22"/>
          <w:szCs w:val="22"/>
        </w:rPr>
        <w:t xml:space="preserve"> neue </w:t>
      </w:r>
      <w:r>
        <w:rPr>
          <w:rFonts w:ascii="Arial" w:hAnsi="Arial" w:cs="Arial"/>
          <w:color w:val="000000"/>
          <w:sz w:val="22"/>
          <w:szCs w:val="22"/>
        </w:rPr>
        <w:t>M</w:t>
      </w:r>
      <w:r w:rsidR="00BD6AA1" w:rsidRPr="00506E0E">
        <w:rPr>
          <w:rFonts w:ascii="Arial" w:hAnsi="Arial" w:cs="Arial"/>
          <w:color w:val="000000"/>
          <w:sz w:val="22"/>
          <w:szCs w:val="22"/>
        </w:rPr>
        <w:t>aschine</w:t>
      </w:r>
      <w:r>
        <w:rPr>
          <w:rFonts w:ascii="Arial" w:hAnsi="Arial" w:cs="Arial"/>
          <w:color w:val="000000"/>
          <w:sz w:val="22"/>
          <w:szCs w:val="22"/>
        </w:rPr>
        <w:t xml:space="preserve"> soll diese nach ihrer Inbetriebnahme </w:t>
      </w:r>
      <w:r w:rsidRPr="000256D3">
        <w:rPr>
          <w:rFonts w:ascii="Arial" w:hAnsi="Arial" w:cs="Arial"/>
          <w:b/>
          <w:bCs/>
          <w:color w:val="000000"/>
          <w:sz w:val="22"/>
          <w:szCs w:val="22"/>
        </w:rPr>
        <w:t>48 %</w:t>
      </w:r>
      <w:r>
        <w:rPr>
          <w:rFonts w:ascii="Arial" w:hAnsi="Arial" w:cs="Arial"/>
          <w:color w:val="000000"/>
          <w:sz w:val="22"/>
          <w:szCs w:val="22"/>
        </w:rPr>
        <w:t xml:space="preserve"> weniger Energie als das Vorgängermodell benötigen. </w:t>
      </w:r>
    </w:p>
    <w:p w14:paraId="1558625D" w14:textId="77777777" w:rsidR="00BD6AA1" w:rsidRPr="003E694B" w:rsidRDefault="00BD6AA1" w:rsidP="00CC2E93">
      <w:pPr>
        <w:suppressAutoHyphens/>
        <w:spacing w:line="348" w:lineRule="auto"/>
        <w:jc w:val="both"/>
        <w:rPr>
          <w:rFonts w:ascii="Arial" w:hAnsi="Arial" w:cs="Arial"/>
          <w:color w:val="000000"/>
          <w:sz w:val="8"/>
          <w:szCs w:val="8"/>
        </w:rPr>
      </w:pPr>
    </w:p>
    <w:p w14:paraId="02A3121A" w14:textId="12D9E635" w:rsidR="00260014" w:rsidRPr="00260014" w:rsidRDefault="000256D3" w:rsidP="00CC2E93">
      <w:pPr>
        <w:suppressAutoHyphens/>
        <w:spacing w:line="348" w:lineRule="auto"/>
        <w:jc w:val="both"/>
        <w:rPr>
          <w:rFonts w:ascii="Arial" w:hAnsi="Arial" w:cs="Arial"/>
          <w:color w:val="000000"/>
          <w:sz w:val="22"/>
          <w:szCs w:val="22"/>
        </w:rPr>
      </w:pPr>
      <w:r w:rsidRPr="000256D3">
        <w:rPr>
          <w:rFonts w:ascii="Arial" w:hAnsi="Arial" w:cs="Arial"/>
          <w:b/>
          <w:bCs/>
          <w:color w:val="000000"/>
          <w:sz w:val="22"/>
          <w:szCs w:val="22"/>
        </w:rPr>
        <w:t xml:space="preserve">Ein Blick in die </w:t>
      </w:r>
      <w:r w:rsidR="0079501B">
        <w:rPr>
          <w:rFonts w:ascii="Arial" w:hAnsi="Arial" w:cs="Arial"/>
          <w:b/>
          <w:bCs/>
          <w:color w:val="000000"/>
          <w:sz w:val="22"/>
          <w:szCs w:val="22"/>
        </w:rPr>
        <w:t xml:space="preserve">ferne </w:t>
      </w:r>
      <w:r w:rsidRPr="000256D3">
        <w:rPr>
          <w:rFonts w:ascii="Arial" w:hAnsi="Arial" w:cs="Arial"/>
          <w:b/>
          <w:bCs/>
          <w:color w:val="000000"/>
          <w:sz w:val="22"/>
          <w:szCs w:val="22"/>
        </w:rPr>
        <w:t>Zukunft</w:t>
      </w:r>
      <w:r>
        <w:rPr>
          <w:rFonts w:ascii="Arial" w:hAnsi="Arial" w:cs="Arial"/>
          <w:color w:val="000000"/>
          <w:sz w:val="22"/>
          <w:szCs w:val="22"/>
        </w:rPr>
        <w:tab/>
        <w:t xml:space="preserve"> </w:t>
      </w:r>
      <w:r>
        <w:rPr>
          <w:rFonts w:ascii="Arial" w:hAnsi="Arial" w:cs="Arial"/>
          <w:color w:val="000000"/>
          <w:sz w:val="22"/>
          <w:szCs w:val="22"/>
        </w:rPr>
        <w:br/>
        <w:t>Doch damit nicht genu</w:t>
      </w:r>
      <w:r w:rsidR="00032102">
        <w:rPr>
          <w:rFonts w:ascii="Arial" w:hAnsi="Arial" w:cs="Arial"/>
          <w:color w:val="000000"/>
          <w:sz w:val="22"/>
          <w:szCs w:val="22"/>
        </w:rPr>
        <w:t>g.</w:t>
      </w:r>
      <w:r w:rsidR="004B7FE1">
        <w:rPr>
          <w:rFonts w:ascii="Arial" w:hAnsi="Arial" w:cs="Arial"/>
          <w:color w:val="000000"/>
          <w:sz w:val="22"/>
          <w:szCs w:val="22"/>
        </w:rPr>
        <w:t xml:space="preserve"> Ganz im Sinne der geltenden Firmenphilosophie: </w:t>
      </w:r>
      <w:r w:rsidR="004B7FE1" w:rsidRPr="004B7FE1">
        <w:rPr>
          <w:rFonts w:ascii="Arial" w:hAnsi="Arial" w:cs="Arial"/>
          <w:color w:val="000000"/>
          <w:sz w:val="22"/>
          <w:szCs w:val="22"/>
        </w:rPr>
        <w:t>„Wir möchten ein wirtschaftlich starkes Unternehmen in einer intakten Umwelt für unsere Kinder und für künftige Generationen hinterlassen."</w:t>
      </w:r>
      <w:r w:rsidR="004B7FE1">
        <w:rPr>
          <w:rFonts w:ascii="Arial" w:hAnsi="Arial" w:cs="Arial"/>
          <w:color w:val="000000"/>
          <w:sz w:val="22"/>
          <w:szCs w:val="22"/>
        </w:rPr>
        <w:t xml:space="preserve"> </w:t>
      </w:r>
      <w:r w:rsidR="00032102">
        <w:rPr>
          <w:rFonts w:ascii="Arial" w:hAnsi="Arial" w:cs="Arial"/>
          <w:color w:val="000000"/>
          <w:sz w:val="22"/>
          <w:szCs w:val="22"/>
        </w:rPr>
        <w:t>w</w:t>
      </w:r>
      <w:r w:rsidR="004B7FE1">
        <w:rPr>
          <w:rFonts w:ascii="Arial" w:hAnsi="Arial" w:cs="Arial"/>
          <w:color w:val="000000"/>
          <w:sz w:val="22"/>
          <w:szCs w:val="22"/>
        </w:rPr>
        <w:t xml:space="preserve">ird </w:t>
      </w:r>
      <w:r w:rsidR="0079501B">
        <w:rPr>
          <w:rFonts w:ascii="Arial" w:hAnsi="Arial" w:cs="Arial"/>
          <w:color w:val="000000"/>
          <w:sz w:val="22"/>
          <w:szCs w:val="22"/>
        </w:rPr>
        <w:t xml:space="preserve">bis 2045 </w:t>
      </w:r>
      <w:r>
        <w:rPr>
          <w:rFonts w:ascii="Arial" w:hAnsi="Arial" w:cs="Arial"/>
          <w:color w:val="000000"/>
          <w:sz w:val="22"/>
          <w:szCs w:val="22"/>
        </w:rPr>
        <w:t>das große Ziel „</w:t>
      </w:r>
      <w:r w:rsidR="00260014" w:rsidRPr="004B7FE1">
        <w:rPr>
          <w:rFonts w:ascii="Arial" w:hAnsi="Arial" w:cs="Arial"/>
          <w:b/>
          <w:bCs/>
          <w:color w:val="000000"/>
          <w:sz w:val="22"/>
          <w:szCs w:val="22"/>
        </w:rPr>
        <w:t>Entwick</w:t>
      </w:r>
      <w:r w:rsidR="004B7FE1">
        <w:rPr>
          <w:rFonts w:ascii="Arial" w:hAnsi="Arial" w:cs="Arial"/>
          <w:b/>
          <w:bCs/>
          <w:color w:val="000000"/>
          <w:sz w:val="22"/>
          <w:szCs w:val="22"/>
        </w:rPr>
        <w:t>lung</w:t>
      </w:r>
      <w:r w:rsidR="00260014" w:rsidRPr="004B7FE1">
        <w:rPr>
          <w:rFonts w:ascii="Arial" w:hAnsi="Arial" w:cs="Arial"/>
          <w:b/>
          <w:bCs/>
          <w:color w:val="000000"/>
          <w:sz w:val="22"/>
          <w:szCs w:val="22"/>
        </w:rPr>
        <w:t xml:space="preserve"> eines Netto-Null-Emissionen</w:t>
      </w:r>
      <w:r w:rsidR="004B7FE1">
        <w:rPr>
          <w:rFonts w:ascii="Arial" w:hAnsi="Arial" w:cs="Arial"/>
          <w:b/>
          <w:bCs/>
          <w:color w:val="000000"/>
          <w:sz w:val="22"/>
          <w:szCs w:val="22"/>
        </w:rPr>
        <w:t>-Plans</w:t>
      </w:r>
      <w:r w:rsidR="00260014" w:rsidRPr="004B7FE1">
        <w:rPr>
          <w:rFonts w:ascii="Arial" w:hAnsi="Arial" w:cs="Arial"/>
          <w:b/>
          <w:bCs/>
          <w:color w:val="000000"/>
          <w:sz w:val="22"/>
          <w:szCs w:val="22"/>
        </w:rPr>
        <w:t xml:space="preserve"> für Dentaurum</w:t>
      </w:r>
      <w:r>
        <w:rPr>
          <w:rFonts w:ascii="Arial" w:hAnsi="Arial" w:cs="Arial"/>
          <w:color w:val="000000"/>
          <w:sz w:val="22"/>
          <w:szCs w:val="22"/>
        </w:rPr>
        <w:t>“ verfolgt.</w:t>
      </w:r>
      <w:r w:rsidR="00260014" w:rsidRPr="00260014">
        <w:rPr>
          <w:rFonts w:ascii="Arial" w:hAnsi="Arial" w:cs="Arial"/>
          <w:color w:val="000000"/>
          <w:sz w:val="22"/>
          <w:szCs w:val="22"/>
        </w:rPr>
        <w:t xml:space="preserve"> </w:t>
      </w:r>
      <w:r w:rsidR="004B7FE1">
        <w:rPr>
          <w:rFonts w:ascii="Arial" w:hAnsi="Arial" w:cs="Arial"/>
          <w:color w:val="000000"/>
          <w:sz w:val="22"/>
          <w:szCs w:val="22"/>
        </w:rPr>
        <w:t xml:space="preserve">Die </w:t>
      </w:r>
      <w:r w:rsidR="00260014" w:rsidRPr="00260014">
        <w:rPr>
          <w:rFonts w:ascii="Arial" w:hAnsi="Arial" w:cs="Arial"/>
          <w:color w:val="000000"/>
          <w:sz w:val="22"/>
          <w:szCs w:val="22"/>
        </w:rPr>
        <w:t>Informationsbeschaffung</w:t>
      </w:r>
      <w:r w:rsidR="00032102">
        <w:rPr>
          <w:rFonts w:ascii="Arial" w:hAnsi="Arial" w:cs="Arial"/>
          <w:color w:val="000000"/>
          <w:sz w:val="22"/>
          <w:szCs w:val="22"/>
        </w:rPr>
        <w:t xml:space="preserve"> und </w:t>
      </w:r>
      <w:r w:rsidR="004B7FE1">
        <w:rPr>
          <w:rFonts w:ascii="Arial" w:hAnsi="Arial" w:cs="Arial"/>
          <w:color w:val="000000"/>
          <w:sz w:val="22"/>
          <w:szCs w:val="22"/>
        </w:rPr>
        <w:t xml:space="preserve">das </w:t>
      </w:r>
      <w:r w:rsidR="00260014" w:rsidRPr="00260014">
        <w:rPr>
          <w:rFonts w:ascii="Arial" w:hAnsi="Arial" w:cs="Arial"/>
          <w:color w:val="000000"/>
          <w:sz w:val="22"/>
          <w:szCs w:val="22"/>
        </w:rPr>
        <w:t>Prüfen von möglichen Maßnahme</w:t>
      </w:r>
      <w:r w:rsidR="004B7FE1">
        <w:rPr>
          <w:rFonts w:ascii="Arial" w:hAnsi="Arial" w:cs="Arial"/>
          <w:color w:val="000000"/>
          <w:sz w:val="22"/>
          <w:szCs w:val="22"/>
        </w:rPr>
        <w:t>n werden bis 2027 in einem Bericht vorgelegt</w:t>
      </w:r>
      <w:r w:rsidR="00993097">
        <w:rPr>
          <w:rFonts w:ascii="Arial" w:hAnsi="Arial" w:cs="Arial"/>
          <w:color w:val="000000"/>
          <w:sz w:val="22"/>
          <w:szCs w:val="22"/>
        </w:rPr>
        <w:t xml:space="preserve"> werden</w:t>
      </w:r>
      <w:r w:rsidR="004B7FE1">
        <w:rPr>
          <w:rFonts w:ascii="Arial" w:hAnsi="Arial" w:cs="Arial"/>
          <w:color w:val="000000"/>
          <w:sz w:val="22"/>
          <w:szCs w:val="22"/>
        </w:rPr>
        <w:t xml:space="preserve">. </w:t>
      </w:r>
    </w:p>
    <w:p w14:paraId="5177068C" w14:textId="77777777" w:rsidR="0014475B" w:rsidRDefault="00CB6CC9" w:rsidP="00CC2E93">
      <w:pPr>
        <w:suppressAutoHyphens/>
        <w:spacing w:line="348" w:lineRule="auto"/>
        <w:jc w:val="both"/>
        <w:rPr>
          <w:rFonts w:ascii="Arial" w:hAnsi="Arial" w:cs="Arial"/>
          <w:sz w:val="22"/>
          <w:szCs w:val="22"/>
        </w:rPr>
      </w:pPr>
      <w:r w:rsidRPr="002916BA">
        <w:rPr>
          <w:rFonts w:ascii="Arial" w:hAnsi="Arial" w:cs="Arial"/>
          <w:color w:val="000000"/>
          <w:sz w:val="22"/>
          <w:szCs w:val="22"/>
        </w:rPr>
        <w:lastRenderedPageBreak/>
        <w:t xml:space="preserve">Die Wirksamkeit </w:t>
      </w:r>
      <w:r w:rsidR="00032102">
        <w:rPr>
          <w:rFonts w:ascii="Arial" w:hAnsi="Arial" w:cs="Arial"/>
          <w:color w:val="000000"/>
          <w:sz w:val="22"/>
          <w:szCs w:val="22"/>
        </w:rPr>
        <w:t xml:space="preserve">von </w:t>
      </w:r>
      <w:r w:rsidRPr="002916BA">
        <w:rPr>
          <w:rFonts w:ascii="Arial" w:hAnsi="Arial" w:cs="Arial"/>
          <w:color w:val="000000"/>
          <w:sz w:val="22"/>
          <w:szCs w:val="22"/>
        </w:rPr>
        <w:t xml:space="preserve">Umweltpolitik und </w:t>
      </w:r>
      <w:r w:rsidR="0079501B">
        <w:rPr>
          <w:rFonts w:ascii="Arial" w:hAnsi="Arial" w:cs="Arial"/>
          <w:color w:val="000000"/>
          <w:sz w:val="22"/>
          <w:szCs w:val="22"/>
        </w:rPr>
        <w:t>-</w:t>
      </w:r>
      <w:r w:rsidRPr="002916BA">
        <w:rPr>
          <w:rFonts w:ascii="Arial" w:hAnsi="Arial" w:cs="Arial"/>
          <w:color w:val="000000"/>
          <w:sz w:val="22"/>
          <w:szCs w:val="22"/>
        </w:rPr>
        <w:t xml:space="preserve">managementsystem ist kontinuierlich gewährleistet und wird </w:t>
      </w:r>
      <w:r w:rsidRPr="0079501B">
        <w:rPr>
          <w:rFonts w:ascii="Arial" w:hAnsi="Arial" w:cs="Arial"/>
          <w:color w:val="000000"/>
          <w:sz w:val="22"/>
          <w:szCs w:val="22"/>
        </w:rPr>
        <w:t>durch regelmäßige interne und externe Prüfungen kontrolliert.</w:t>
      </w:r>
      <w:r w:rsidR="00F813BD" w:rsidRPr="0079501B">
        <w:rPr>
          <w:rFonts w:ascii="Arial" w:hAnsi="Arial" w:cs="Arial"/>
          <w:color w:val="000000"/>
          <w:sz w:val="22"/>
          <w:szCs w:val="22"/>
        </w:rPr>
        <w:t xml:space="preserve"> </w:t>
      </w:r>
      <w:r w:rsidR="003D79CA" w:rsidRPr="0079501B">
        <w:rPr>
          <w:rFonts w:ascii="Arial" w:hAnsi="Arial" w:cs="Arial"/>
          <w:sz w:val="22"/>
          <w:szCs w:val="22"/>
        </w:rPr>
        <w:t xml:space="preserve">Das aktuelle externe Umweltaudit nach EMAS-Verordnung und DIN EN ISO14001 hat Dentaurum </w:t>
      </w:r>
      <w:r w:rsidR="006B4EBD" w:rsidRPr="0079501B">
        <w:rPr>
          <w:rFonts w:ascii="Arial" w:hAnsi="Arial" w:cs="Arial"/>
          <w:sz w:val="22"/>
          <w:szCs w:val="22"/>
        </w:rPr>
        <w:t>erneut</w:t>
      </w:r>
      <w:r w:rsidR="003D79CA" w:rsidRPr="0079501B">
        <w:rPr>
          <w:rFonts w:ascii="Arial" w:hAnsi="Arial" w:cs="Arial"/>
          <w:sz w:val="22"/>
          <w:szCs w:val="22"/>
        </w:rPr>
        <w:t xml:space="preserve"> bestanden. </w:t>
      </w:r>
      <w:r w:rsidR="00097420" w:rsidRPr="00097420">
        <w:rPr>
          <w:rFonts w:ascii="Arial" w:hAnsi="Arial" w:cs="Arial"/>
          <w:sz w:val="22"/>
          <w:szCs w:val="22"/>
        </w:rPr>
        <w:t xml:space="preserve">Neben seinem 140-jährigen Bestehen feiert Dentaurum 2026 auch 30 Jahre erfolgreiche Prüfung nach EMAS-Verordnung und setzt damit ein deutliches Zeichen in </w:t>
      </w:r>
      <w:proofErr w:type="gramStart"/>
      <w:r w:rsidR="00097420" w:rsidRPr="00097420">
        <w:rPr>
          <w:rFonts w:ascii="Arial" w:hAnsi="Arial" w:cs="Arial"/>
          <w:sz w:val="22"/>
          <w:szCs w:val="22"/>
        </w:rPr>
        <w:t>punkto Umweltschutz</w:t>
      </w:r>
      <w:proofErr w:type="gramEnd"/>
      <w:r w:rsidR="00097420" w:rsidRPr="00097420">
        <w:rPr>
          <w:rFonts w:ascii="Arial" w:hAnsi="Arial" w:cs="Arial"/>
          <w:sz w:val="22"/>
          <w:szCs w:val="22"/>
        </w:rPr>
        <w:t xml:space="preserve">. </w:t>
      </w:r>
    </w:p>
    <w:p w14:paraId="4C89162A" w14:textId="77777777" w:rsidR="0014475B" w:rsidRPr="0014475B" w:rsidRDefault="0014475B" w:rsidP="00CC2E93">
      <w:pPr>
        <w:suppressAutoHyphens/>
        <w:spacing w:line="348" w:lineRule="auto"/>
        <w:jc w:val="both"/>
        <w:rPr>
          <w:rFonts w:ascii="Arial" w:hAnsi="Arial" w:cs="Arial"/>
          <w:sz w:val="8"/>
          <w:szCs w:val="8"/>
        </w:rPr>
      </w:pPr>
    </w:p>
    <w:p w14:paraId="6505E34B" w14:textId="055A4398" w:rsidR="0014475B" w:rsidRPr="0014475B" w:rsidRDefault="0014475B" w:rsidP="0014475B">
      <w:pPr>
        <w:suppressAutoHyphens/>
        <w:spacing w:line="348" w:lineRule="auto"/>
        <w:jc w:val="both"/>
        <w:rPr>
          <w:rFonts w:ascii="Arial" w:hAnsi="Arial" w:cs="Arial"/>
          <w:sz w:val="22"/>
          <w:szCs w:val="22"/>
        </w:rPr>
      </w:pPr>
      <w:r w:rsidRPr="0014475B">
        <w:rPr>
          <w:rFonts w:ascii="Arial" w:hAnsi="Arial" w:cs="Arial"/>
          <w:sz w:val="22"/>
          <w:szCs w:val="22"/>
        </w:rPr>
        <w:t>„Als Familienunternehmen liegt uns das Umweltmanagement besonders am Herzen. Es ist eine Aufgabe, die trotz bester Absichten nicht einfach und schnell zu erledigen ist. Seit nunmehr 37 Jahren engagieren wir uns bewusst, intensiv und kontinuierlich für den Umweltschutz und investieren gezielt, aber mit Bedacht und Augenmaß, um stetige Verbesserungen zu erzielen und gleichzeitig die Zukunft unseres Unternehmens zu sichern. Umweltmanagement ist fest in unseren Unternehmenszielen verankert – wir kommunizieren offen und ehrlich über unsere Fortschritte. Seit 1996 sind wir durchgehend zertifiziert, doch der Weg zur Klimaneutralität liegt noch vor uns.“</w:t>
      </w:r>
      <w:r>
        <w:rPr>
          <w:rFonts w:ascii="Arial" w:hAnsi="Arial" w:cs="Arial"/>
          <w:sz w:val="22"/>
          <w:szCs w:val="22"/>
        </w:rPr>
        <w:t>, s</w:t>
      </w:r>
      <w:r w:rsidRPr="0014475B">
        <w:rPr>
          <w:rFonts w:ascii="Arial" w:hAnsi="Arial" w:cs="Arial"/>
          <w:sz w:val="22"/>
          <w:szCs w:val="22"/>
        </w:rPr>
        <w:t>o Ralph Dittes, Geschäftsführer von Dentaurum.</w:t>
      </w:r>
    </w:p>
    <w:p w14:paraId="3421A22C" w14:textId="77777777" w:rsidR="0014475B" w:rsidRPr="0014475B" w:rsidRDefault="0014475B" w:rsidP="00CC2E93">
      <w:pPr>
        <w:suppressAutoHyphens/>
        <w:spacing w:line="348" w:lineRule="auto"/>
        <w:jc w:val="both"/>
        <w:rPr>
          <w:rFonts w:ascii="Arial" w:hAnsi="Arial" w:cs="Arial"/>
          <w:sz w:val="8"/>
          <w:szCs w:val="8"/>
        </w:rPr>
      </w:pPr>
    </w:p>
    <w:p w14:paraId="21AD540E" w14:textId="693BBF2A" w:rsidR="00403707" w:rsidRDefault="00032102" w:rsidP="00CC2E93">
      <w:pPr>
        <w:suppressAutoHyphens/>
        <w:spacing w:line="348" w:lineRule="auto"/>
        <w:jc w:val="both"/>
        <w:rPr>
          <w:rFonts w:ascii="Arial" w:hAnsi="Arial" w:cs="Arial"/>
          <w:strike/>
          <w:sz w:val="22"/>
          <w:szCs w:val="22"/>
        </w:rPr>
      </w:pPr>
      <w:r w:rsidRPr="0079501B">
        <w:rPr>
          <w:rFonts w:ascii="Arial" w:hAnsi="Arial" w:cs="Arial"/>
          <w:sz w:val="22"/>
          <w:szCs w:val="22"/>
        </w:rPr>
        <w:t>Die</w:t>
      </w:r>
      <w:r w:rsidR="0079501B">
        <w:rPr>
          <w:rFonts w:ascii="Arial" w:hAnsi="Arial" w:cs="Arial"/>
          <w:sz w:val="22"/>
          <w:szCs w:val="22"/>
        </w:rPr>
        <w:t xml:space="preserve"> jährlich </w:t>
      </w:r>
      <w:r w:rsidR="00097420">
        <w:rPr>
          <w:rFonts w:ascii="Arial" w:hAnsi="Arial" w:cs="Arial"/>
          <w:sz w:val="22"/>
          <w:szCs w:val="22"/>
        </w:rPr>
        <w:t>erscheinende</w:t>
      </w:r>
      <w:r w:rsidR="006679C7" w:rsidRPr="0079501B">
        <w:rPr>
          <w:rFonts w:ascii="Arial" w:hAnsi="Arial" w:cs="Arial"/>
          <w:sz w:val="22"/>
          <w:szCs w:val="22"/>
        </w:rPr>
        <w:t xml:space="preserve"> Umwelterklärung </w:t>
      </w:r>
      <w:r w:rsidR="0079501B">
        <w:rPr>
          <w:rFonts w:ascii="Arial" w:hAnsi="Arial" w:cs="Arial"/>
          <w:sz w:val="22"/>
          <w:szCs w:val="22"/>
        </w:rPr>
        <w:t>wurde aktualisiert und ist abrufbar</w:t>
      </w:r>
      <w:r w:rsidR="0079501B" w:rsidRPr="0079501B">
        <w:rPr>
          <w:rFonts w:ascii="Arial" w:hAnsi="Arial" w:cs="Arial"/>
          <w:sz w:val="22"/>
          <w:szCs w:val="22"/>
        </w:rPr>
        <w:t xml:space="preserve"> unter</w:t>
      </w:r>
      <w:r w:rsidR="006679C7" w:rsidRPr="0079501B">
        <w:rPr>
          <w:rFonts w:ascii="Arial" w:hAnsi="Arial" w:cs="Arial"/>
          <w:sz w:val="22"/>
          <w:szCs w:val="22"/>
        </w:rPr>
        <w:t xml:space="preserve"> </w:t>
      </w:r>
      <w:hyperlink r:id="rId8" w:history="1">
        <w:r w:rsidR="006679C7" w:rsidRPr="0079501B">
          <w:rPr>
            <w:rStyle w:val="Hyperlink"/>
            <w:rFonts w:ascii="Arial" w:hAnsi="Arial" w:cs="Arial"/>
            <w:sz w:val="22"/>
            <w:szCs w:val="22"/>
          </w:rPr>
          <w:t>www.dentaurum.de/files/989-346-00.pdf</w:t>
        </w:r>
      </w:hyperlink>
      <w:r w:rsidR="006679C7" w:rsidRPr="0079501B">
        <w:rPr>
          <w:rFonts w:ascii="Arial" w:hAnsi="Arial" w:cs="Arial"/>
          <w:sz w:val="22"/>
          <w:szCs w:val="22"/>
        </w:rPr>
        <w:t>.</w:t>
      </w:r>
      <w:r w:rsidR="00533C52" w:rsidRPr="006225C4">
        <w:rPr>
          <w:rFonts w:ascii="Arial" w:hAnsi="Arial" w:cs="Arial"/>
          <w:strike/>
          <w:sz w:val="22"/>
          <w:szCs w:val="22"/>
        </w:rPr>
        <w:t xml:space="preserve"> </w:t>
      </w:r>
    </w:p>
    <w:p w14:paraId="63E0533C" w14:textId="77777777" w:rsidR="0032054D" w:rsidRDefault="0032054D" w:rsidP="00D966A6">
      <w:pPr>
        <w:spacing w:line="288" w:lineRule="auto"/>
        <w:jc w:val="both"/>
        <w:rPr>
          <w:rFonts w:ascii="Arial" w:hAnsi="Arial" w:cs="Arial"/>
          <w:strike/>
        </w:rPr>
      </w:pPr>
    </w:p>
    <w:p w14:paraId="6FC6E727" w14:textId="4882C4E4" w:rsidR="00F972FB" w:rsidRDefault="00F972FB" w:rsidP="009676F7">
      <w:pPr>
        <w:spacing w:line="288" w:lineRule="auto"/>
        <w:jc w:val="both"/>
        <w:rPr>
          <w:rFonts w:ascii="Arial" w:hAnsi="Arial" w:cs="Arial"/>
          <w:b/>
          <w:sz w:val="22"/>
          <w:szCs w:val="22"/>
        </w:rPr>
      </w:pPr>
      <w:r w:rsidRPr="00151A54">
        <w:rPr>
          <w:rFonts w:ascii="Arial" w:hAnsi="Arial" w:cs="Arial"/>
          <w:b/>
          <w:sz w:val="22"/>
          <w:szCs w:val="22"/>
        </w:rPr>
        <w:t>Weitere Informationen</w:t>
      </w:r>
      <w:r w:rsidR="0079501B">
        <w:rPr>
          <w:rFonts w:ascii="Arial" w:hAnsi="Arial" w:cs="Arial"/>
          <w:b/>
          <w:sz w:val="22"/>
          <w:szCs w:val="22"/>
        </w:rPr>
        <w:t xml:space="preserve"> unter </w:t>
      </w:r>
      <w:hyperlink r:id="rId9" w:history="1">
        <w:r w:rsidR="0079501B" w:rsidRPr="005F2A6B">
          <w:rPr>
            <w:rStyle w:val="Hyperlink"/>
            <w:rFonts w:ascii="Arial" w:hAnsi="Arial" w:cs="Arial"/>
            <w:b/>
            <w:sz w:val="22"/>
            <w:szCs w:val="22"/>
          </w:rPr>
          <w:t>www.dentaurum.de/lp/deu/umweltschutz-bei-dentaurum-40398.aspx</w:t>
        </w:r>
      </w:hyperlink>
      <w:r w:rsidR="0079501B">
        <w:rPr>
          <w:rFonts w:ascii="Arial" w:hAnsi="Arial" w:cs="Arial"/>
          <w:b/>
          <w:sz w:val="22"/>
          <w:szCs w:val="22"/>
        </w:rPr>
        <w:t xml:space="preserve"> oder bei</w:t>
      </w:r>
      <w:r w:rsidRPr="00151A54">
        <w:rPr>
          <w:rFonts w:ascii="Arial" w:hAnsi="Arial" w:cs="Arial"/>
          <w:b/>
          <w:sz w:val="22"/>
          <w:szCs w:val="22"/>
        </w:rPr>
        <w:t xml:space="preserve">: </w:t>
      </w:r>
    </w:p>
    <w:p w14:paraId="5D5553EB" w14:textId="77777777" w:rsidR="00097420" w:rsidRPr="00097420" w:rsidRDefault="00097420" w:rsidP="009676F7">
      <w:pPr>
        <w:spacing w:line="288" w:lineRule="auto"/>
        <w:jc w:val="both"/>
        <w:rPr>
          <w:rFonts w:ascii="Arial" w:hAnsi="Arial" w:cs="Arial"/>
          <w:b/>
          <w:sz w:val="12"/>
          <w:szCs w:val="12"/>
        </w:rPr>
      </w:pPr>
    </w:p>
    <w:p w14:paraId="3C9EC95D" w14:textId="77777777" w:rsidR="00F972FB" w:rsidRPr="00290872" w:rsidRDefault="00F972FB" w:rsidP="009676F7">
      <w:pPr>
        <w:tabs>
          <w:tab w:val="left" w:pos="2486"/>
        </w:tabs>
        <w:spacing w:line="288" w:lineRule="auto"/>
        <w:jc w:val="both"/>
        <w:rPr>
          <w:rFonts w:ascii="Arial" w:hAnsi="Arial" w:cs="Arial"/>
          <w:sz w:val="22"/>
          <w:szCs w:val="22"/>
          <w:lang w:val="en-AU"/>
        </w:rPr>
      </w:pPr>
      <w:r w:rsidRPr="00290872">
        <w:rPr>
          <w:rFonts w:ascii="Arial" w:hAnsi="Arial" w:cs="Arial"/>
          <w:sz w:val="22"/>
          <w:szCs w:val="22"/>
          <w:lang w:val="en-AU"/>
        </w:rPr>
        <w:t>DENTAURUM GmbH &amp; Co. KG</w:t>
      </w:r>
    </w:p>
    <w:p w14:paraId="329FDAEA" w14:textId="77777777" w:rsidR="00F972FB" w:rsidRDefault="00F972FB" w:rsidP="009676F7">
      <w:pPr>
        <w:spacing w:line="288" w:lineRule="auto"/>
        <w:jc w:val="both"/>
        <w:rPr>
          <w:rFonts w:ascii="Arial" w:hAnsi="Arial" w:cs="Arial"/>
          <w:sz w:val="22"/>
          <w:szCs w:val="22"/>
        </w:rPr>
      </w:pPr>
      <w:r w:rsidRPr="00290872">
        <w:rPr>
          <w:rFonts w:ascii="Arial" w:hAnsi="Arial" w:cs="Arial"/>
          <w:sz w:val="22"/>
          <w:szCs w:val="22"/>
          <w:lang w:val="en-AU"/>
        </w:rPr>
        <w:t xml:space="preserve">Turnstr. </w:t>
      </w:r>
      <w:r>
        <w:rPr>
          <w:rFonts w:ascii="Arial" w:hAnsi="Arial" w:cs="Arial"/>
          <w:sz w:val="22"/>
          <w:szCs w:val="22"/>
        </w:rPr>
        <w:t>31</w:t>
      </w:r>
    </w:p>
    <w:p w14:paraId="399E0C97" w14:textId="77777777" w:rsidR="00F972FB" w:rsidRPr="00232729" w:rsidRDefault="00F972FB" w:rsidP="009676F7">
      <w:pPr>
        <w:spacing w:line="288" w:lineRule="auto"/>
        <w:jc w:val="both"/>
        <w:rPr>
          <w:rFonts w:ascii="Arial" w:hAnsi="Arial" w:cs="Arial"/>
          <w:sz w:val="22"/>
          <w:szCs w:val="22"/>
        </w:rPr>
      </w:pPr>
      <w:r>
        <w:rPr>
          <w:rFonts w:ascii="Arial" w:hAnsi="Arial" w:cs="Arial"/>
          <w:sz w:val="22"/>
          <w:szCs w:val="22"/>
        </w:rPr>
        <w:t>75228 Ispringen</w:t>
      </w:r>
    </w:p>
    <w:p w14:paraId="7F55BE90" w14:textId="77777777" w:rsidR="00F972FB" w:rsidRPr="00232729" w:rsidRDefault="00F972FB" w:rsidP="009676F7">
      <w:pPr>
        <w:spacing w:line="288" w:lineRule="auto"/>
        <w:jc w:val="both"/>
        <w:rPr>
          <w:rFonts w:ascii="Arial" w:hAnsi="Arial" w:cs="Arial"/>
          <w:sz w:val="22"/>
          <w:szCs w:val="22"/>
        </w:rPr>
      </w:pPr>
      <w:r>
        <w:rPr>
          <w:rFonts w:ascii="Arial" w:hAnsi="Arial" w:cs="Arial"/>
          <w:sz w:val="22"/>
          <w:szCs w:val="22"/>
        </w:rPr>
        <w:t>Tel.</w:t>
      </w:r>
      <w:r>
        <w:rPr>
          <w:rFonts w:ascii="Arial" w:hAnsi="Arial" w:cs="Arial"/>
          <w:sz w:val="22"/>
          <w:szCs w:val="22"/>
        </w:rPr>
        <w:tab/>
        <w:t>+49 7231 / 803-0</w:t>
      </w:r>
    </w:p>
    <w:p w14:paraId="177CA5FB" w14:textId="77777777" w:rsidR="00F972FB" w:rsidRPr="00232729" w:rsidRDefault="00F972FB" w:rsidP="009676F7">
      <w:pPr>
        <w:spacing w:line="288" w:lineRule="auto"/>
        <w:jc w:val="both"/>
        <w:rPr>
          <w:rFonts w:ascii="Arial" w:hAnsi="Arial" w:cs="Arial"/>
          <w:sz w:val="22"/>
          <w:szCs w:val="22"/>
        </w:rPr>
      </w:pPr>
      <w:r>
        <w:rPr>
          <w:rFonts w:ascii="Arial" w:hAnsi="Arial" w:cs="Arial"/>
          <w:sz w:val="22"/>
          <w:szCs w:val="22"/>
        </w:rPr>
        <w:t>Fax:</w:t>
      </w:r>
      <w:r>
        <w:rPr>
          <w:rFonts w:ascii="Arial" w:hAnsi="Arial" w:cs="Arial"/>
          <w:sz w:val="22"/>
          <w:szCs w:val="22"/>
        </w:rPr>
        <w:tab/>
        <w:t>+49 7231 / 803-295</w:t>
      </w:r>
    </w:p>
    <w:p w14:paraId="23F857D7" w14:textId="77777777" w:rsidR="00F972FB" w:rsidRPr="00232729" w:rsidRDefault="00F972FB" w:rsidP="009676F7">
      <w:pPr>
        <w:spacing w:line="288" w:lineRule="auto"/>
        <w:jc w:val="both"/>
        <w:rPr>
          <w:rFonts w:ascii="Arial" w:hAnsi="Arial" w:cs="Arial"/>
          <w:sz w:val="22"/>
          <w:szCs w:val="22"/>
        </w:rPr>
      </w:pPr>
      <w:r>
        <w:rPr>
          <w:rFonts w:ascii="Arial" w:hAnsi="Arial" w:cs="Arial"/>
          <w:sz w:val="22"/>
          <w:szCs w:val="22"/>
        </w:rPr>
        <w:t>E-Mail:</w:t>
      </w:r>
      <w:r>
        <w:rPr>
          <w:rFonts w:ascii="Arial" w:hAnsi="Arial" w:cs="Arial"/>
          <w:sz w:val="22"/>
          <w:szCs w:val="22"/>
        </w:rPr>
        <w:tab/>
      </w:r>
      <w:hyperlink r:id="rId10" w:history="1">
        <w:r w:rsidRPr="00B727DC">
          <w:rPr>
            <w:rStyle w:val="Hyperlink"/>
            <w:rFonts w:ascii="Arial" w:hAnsi="Arial" w:cs="Arial"/>
            <w:sz w:val="22"/>
            <w:szCs w:val="22"/>
          </w:rPr>
          <w:t>info@dentaurum.com</w:t>
        </w:r>
      </w:hyperlink>
      <w:r>
        <w:rPr>
          <w:rFonts w:ascii="Arial" w:hAnsi="Arial" w:cs="Arial"/>
          <w:sz w:val="22"/>
          <w:szCs w:val="22"/>
        </w:rPr>
        <w:t xml:space="preserve"> </w:t>
      </w:r>
    </w:p>
    <w:p w14:paraId="094E9BCA" w14:textId="023733A8" w:rsidR="00F972FB" w:rsidRPr="00232729" w:rsidRDefault="00F972FB" w:rsidP="009676F7">
      <w:pPr>
        <w:spacing w:line="288" w:lineRule="auto"/>
        <w:jc w:val="both"/>
        <w:rPr>
          <w:rFonts w:ascii="Arial" w:hAnsi="Arial" w:cs="Arial"/>
          <w:sz w:val="22"/>
          <w:szCs w:val="22"/>
        </w:rPr>
      </w:pPr>
      <w:r w:rsidRPr="00372103">
        <w:rPr>
          <w:rFonts w:ascii="Arial" w:hAnsi="Arial" w:cs="Arial"/>
          <w:sz w:val="22"/>
          <w:szCs w:val="22"/>
        </w:rPr>
        <w:t>Web:</w:t>
      </w:r>
      <w:r>
        <w:rPr>
          <w:rFonts w:ascii="Arial" w:hAnsi="Arial" w:cs="Arial"/>
          <w:sz w:val="22"/>
          <w:szCs w:val="22"/>
        </w:rPr>
        <w:tab/>
      </w:r>
      <w:hyperlink r:id="rId11" w:history="1">
        <w:r w:rsidR="00DB22CD" w:rsidRPr="005451E8">
          <w:rPr>
            <w:rStyle w:val="Hyperlink"/>
            <w:rFonts w:ascii="Arial" w:hAnsi="Arial" w:cs="Arial"/>
            <w:sz w:val="22"/>
            <w:szCs w:val="22"/>
          </w:rPr>
          <w:t>www.dentaurum.com</w:t>
        </w:r>
      </w:hyperlink>
      <w:r w:rsidR="00DB22CD">
        <w:rPr>
          <w:rFonts w:ascii="Arial" w:hAnsi="Arial" w:cs="Arial"/>
          <w:sz w:val="22"/>
          <w:szCs w:val="22"/>
        </w:rPr>
        <w:t xml:space="preserve"> </w:t>
      </w:r>
    </w:p>
    <w:p w14:paraId="57DA47EB" w14:textId="77777777" w:rsidR="00F972FB" w:rsidRPr="00097420" w:rsidRDefault="00F972FB" w:rsidP="009676F7">
      <w:pPr>
        <w:spacing w:line="288" w:lineRule="auto"/>
        <w:jc w:val="both"/>
        <w:rPr>
          <w:rFonts w:ascii="Arial" w:hAnsi="Arial" w:cs="Arial"/>
          <w:sz w:val="16"/>
          <w:szCs w:val="16"/>
        </w:rPr>
      </w:pPr>
    </w:p>
    <w:p w14:paraId="11F5FD13" w14:textId="37FBCC26" w:rsidR="00A7498B" w:rsidRDefault="00114DDA" w:rsidP="00A7498B">
      <w:pPr>
        <w:spacing w:line="288" w:lineRule="auto"/>
        <w:jc w:val="both"/>
        <w:rPr>
          <w:rFonts w:ascii="Arial" w:hAnsi="Arial" w:cs="Arial"/>
        </w:rPr>
      </w:pPr>
      <w:r>
        <w:rPr>
          <w:rFonts w:ascii="Arial" w:hAnsi="Arial" w:cs="Arial"/>
        </w:rPr>
        <w:t>Mai</w:t>
      </w:r>
      <w:r w:rsidR="00097420">
        <w:rPr>
          <w:rFonts w:ascii="Arial" w:hAnsi="Arial" w:cs="Arial"/>
        </w:rPr>
        <w:t xml:space="preserve"> 2026</w:t>
      </w:r>
      <w:r w:rsidR="00A7498B">
        <w:rPr>
          <w:rFonts w:ascii="Arial" w:hAnsi="Arial" w:cs="Arial"/>
        </w:rPr>
        <w:tab/>
      </w:r>
      <w:r w:rsidR="00A7498B">
        <w:rPr>
          <w:rFonts w:ascii="Arial" w:hAnsi="Arial" w:cs="Arial"/>
        </w:rPr>
        <w:tab/>
      </w:r>
      <w:r w:rsidR="00A7498B">
        <w:rPr>
          <w:rFonts w:ascii="Arial" w:hAnsi="Arial" w:cs="Arial"/>
        </w:rPr>
        <w:tab/>
      </w:r>
      <w:r w:rsidR="00A7498B">
        <w:rPr>
          <w:rFonts w:ascii="Arial" w:hAnsi="Arial" w:cs="Arial"/>
        </w:rPr>
        <w:tab/>
      </w:r>
      <w:r w:rsidR="00A7498B">
        <w:rPr>
          <w:rFonts w:ascii="Arial" w:hAnsi="Arial" w:cs="Arial"/>
        </w:rPr>
        <w:tab/>
      </w:r>
      <w:r w:rsidR="00A7498B">
        <w:rPr>
          <w:rFonts w:ascii="Arial" w:hAnsi="Arial" w:cs="Arial"/>
        </w:rPr>
        <w:tab/>
      </w:r>
      <w:r w:rsidR="00A7498B">
        <w:rPr>
          <w:rFonts w:ascii="Arial" w:hAnsi="Arial" w:cs="Arial"/>
        </w:rPr>
        <w:tab/>
      </w:r>
      <w:r w:rsidR="00A7498B">
        <w:rPr>
          <w:rFonts w:ascii="Arial" w:hAnsi="Arial" w:cs="Arial"/>
        </w:rPr>
        <w:tab/>
      </w:r>
      <w:r w:rsidR="00A7498B" w:rsidRPr="00372103">
        <w:rPr>
          <w:rFonts w:ascii="Arial" w:hAnsi="Arial" w:cs="Arial"/>
        </w:rPr>
        <w:t xml:space="preserve">Zeichen: </w:t>
      </w:r>
      <w:r w:rsidR="0014475B">
        <w:rPr>
          <w:rFonts w:ascii="Arial" w:hAnsi="Arial" w:cs="Arial"/>
        </w:rPr>
        <w:t>3.50</w:t>
      </w:r>
      <w:r w:rsidR="00256D45">
        <w:rPr>
          <w:rFonts w:ascii="Arial" w:hAnsi="Arial" w:cs="Arial"/>
        </w:rPr>
        <w:t>0</w:t>
      </w:r>
      <w:r w:rsidR="00A7498B">
        <w:rPr>
          <w:rFonts w:ascii="Arial" w:hAnsi="Arial" w:cs="Arial"/>
        </w:rPr>
        <w:t xml:space="preserve"> (</w:t>
      </w:r>
      <w:r w:rsidR="00A7498B" w:rsidRPr="00372103">
        <w:rPr>
          <w:rFonts w:ascii="Arial" w:hAnsi="Arial" w:cs="Arial"/>
        </w:rPr>
        <w:t>o. L.</w:t>
      </w:r>
      <w:r w:rsidR="00A7498B">
        <w:rPr>
          <w:rFonts w:ascii="Arial" w:hAnsi="Arial" w:cs="Arial"/>
        </w:rPr>
        <w:t>)</w:t>
      </w:r>
    </w:p>
    <w:p w14:paraId="4EC2AF6D" w14:textId="77777777" w:rsidR="006D057E" w:rsidRDefault="006D057E" w:rsidP="00A7498B">
      <w:pPr>
        <w:spacing w:line="288" w:lineRule="auto"/>
        <w:jc w:val="both"/>
        <w:rPr>
          <w:rFonts w:ascii="Arial" w:hAnsi="Arial" w:cs="Arial"/>
          <w:sz w:val="22"/>
          <w:szCs w:val="22"/>
        </w:rPr>
      </w:pPr>
    </w:p>
    <w:p w14:paraId="5D845427" w14:textId="7010C782" w:rsidR="00A7498B" w:rsidRDefault="00A7498B" w:rsidP="00A7498B">
      <w:pPr>
        <w:spacing w:line="288" w:lineRule="auto"/>
        <w:jc w:val="both"/>
        <w:rPr>
          <w:rFonts w:ascii="Arial" w:hAnsi="Arial" w:cs="Arial"/>
          <w:sz w:val="22"/>
          <w:szCs w:val="22"/>
        </w:rPr>
      </w:pPr>
      <w:r>
        <w:rPr>
          <w:rFonts w:ascii="Arial" w:hAnsi="Arial" w:cs="Arial"/>
          <w:sz w:val="22"/>
          <w:szCs w:val="22"/>
        </w:rPr>
        <w:t>Weitere aktuelle News von Dentaurum finden Sie auch auf:</w:t>
      </w:r>
    </w:p>
    <w:p w14:paraId="389D4212" w14:textId="77777777" w:rsidR="00A7498B" w:rsidRDefault="00A7498B" w:rsidP="00A7498B">
      <w:pPr>
        <w:spacing w:line="288" w:lineRule="auto"/>
        <w:jc w:val="both"/>
        <w:rPr>
          <w:rFonts w:ascii="Arial" w:hAnsi="Arial" w:cs="Arial"/>
          <w:sz w:val="22"/>
          <w:szCs w:val="22"/>
        </w:rPr>
      </w:pPr>
    </w:p>
    <w:p w14:paraId="03FC8795" w14:textId="77777777" w:rsidR="00A7498B" w:rsidRPr="005236AD" w:rsidRDefault="00A7498B" w:rsidP="00A7498B">
      <w:pPr>
        <w:spacing w:line="288" w:lineRule="auto"/>
        <w:jc w:val="both"/>
        <w:rPr>
          <w:rFonts w:ascii="Arial" w:hAnsi="Arial" w:cs="Arial"/>
          <w:sz w:val="2"/>
          <w:szCs w:val="2"/>
        </w:rPr>
      </w:pPr>
    </w:p>
    <w:p w14:paraId="352C846E" w14:textId="29C3DB2D" w:rsidR="00DB22CD" w:rsidRPr="00097420" w:rsidRDefault="00A7498B" w:rsidP="00097420">
      <w:pPr>
        <w:spacing w:after="200" w:line="288" w:lineRule="auto"/>
        <w:rPr>
          <w:rFonts w:ascii="Arial" w:hAnsi="Arial" w:cs="Arial"/>
          <w:sz w:val="16"/>
          <w:szCs w:val="16"/>
        </w:rPr>
      </w:pPr>
      <w:r>
        <w:rPr>
          <w:noProof/>
        </w:rPr>
        <w:drawing>
          <wp:inline distT="0" distB="0" distL="0" distR="0" wp14:anchorId="72154A48" wp14:editId="35CFA6BD">
            <wp:extent cx="5314950" cy="721419"/>
            <wp:effectExtent l="0" t="0" r="0" b="2540"/>
            <wp:docPr id="918963645" name="Grafik 918963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365236" cy="728245"/>
                    </a:xfrm>
                    <a:prstGeom prst="rect">
                      <a:avLst/>
                    </a:prstGeom>
                    <a:noFill/>
                    <a:ln>
                      <a:noFill/>
                    </a:ln>
                  </pic:spPr>
                </pic:pic>
              </a:graphicData>
            </a:graphic>
          </wp:inline>
        </w:drawing>
      </w:r>
      <w:r>
        <w:rPr>
          <w:noProof/>
        </w:rPr>
        <w:br/>
      </w:r>
    </w:p>
    <w:p w14:paraId="691A4BA4" w14:textId="77777777" w:rsidR="006820AE" w:rsidRDefault="006820AE" w:rsidP="009676F7">
      <w:pPr>
        <w:spacing w:line="288" w:lineRule="auto"/>
        <w:jc w:val="both"/>
        <w:rPr>
          <w:rFonts w:ascii="Arial" w:hAnsi="Arial" w:cs="Arial"/>
          <w:b/>
          <w:sz w:val="22"/>
          <w:szCs w:val="22"/>
        </w:rPr>
      </w:pPr>
    </w:p>
    <w:p w14:paraId="6F4DF856" w14:textId="77777777" w:rsidR="006820AE" w:rsidRDefault="006820AE" w:rsidP="009676F7">
      <w:pPr>
        <w:spacing w:line="288" w:lineRule="auto"/>
        <w:jc w:val="both"/>
        <w:rPr>
          <w:rFonts w:ascii="Arial" w:hAnsi="Arial" w:cs="Arial"/>
          <w:b/>
          <w:sz w:val="22"/>
          <w:szCs w:val="22"/>
        </w:rPr>
      </w:pPr>
    </w:p>
    <w:p w14:paraId="439BE35F" w14:textId="77777777" w:rsidR="006820AE" w:rsidRDefault="006820AE" w:rsidP="009676F7">
      <w:pPr>
        <w:spacing w:line="288" w:lineRule="auto"/>
        <w:jc w:val="both"/>
        <w:rPr>
          <w:rFonts w:ascii="Arial" w:hAnsi="Arial" w:cs="Arial"/>
          <w:b/>
          <w:sz w:val="22"/>
          <w:szCs w:val="22"/>
        </w:rPr>
      </w:pPr>
    </w:p>
    <w:p w14:paraId="0148B1D9" w14:textId="77777777" w:rsidR="006820AE" w:rsidRDefault="006820AE" w:rsidP="009676F7">
      <w:pPr>
        <w:spacing w:line="288" w:lineRule="auto"/>
        <w:jc w:val="both"/>
        <w:rPr>
          <w:rFonts w:ascii="Arial" w:hAnsi="Arial" w:cs="Arial"/>
          <w:b/>
          <w:sz w:val="22"/>
          <w:szCs w:val="22"/>
        </w:rPr>
      </w:pPr>
    </w:p>
    <w:p w14:paraId="615CD9B8" w14:textId="065E2E8A" w:rsidR="00F972FB" w:rsidRDefault="00F972FB" w:rsidP="009676F7">
      <w:pPr>
        <w:spacing w:line="288" w:lineRule="auto"/>
        <w:jc w:val="both"/>
        <w:rPr>
          <w:rFonts w:ascii="Arial" w:hAnsi="Arial" w:cs="Arial"/>
          <w:b/>
          <w:sz w:val="22"/>
          <w:szCs w:val="22"/>
        </w:rPr>
      </w:pPr>
      <w:r>
        <w:rPr>
          <w:rFonts w:ascii="Arial" w:hAnsi="Arial" w:cs="Arial"/>
          <w:b/>
          <w:sz w:val="22"/>
          <w:szCs w:val="22"/>
        </w:rPr>
        <w:lastRenderedPageBreak/>
        <w:t>Bildmaterial:</w:t>
      </w:r>
    </w:p>
    <w:p w14:paraId="42194AE6" w14:textId="77777777" w:rsidR="00F972FB" w:rsidRPr="00097420" w:rsidRDefault="00F972FB" w:rsidP="009676F7">
      <w:pPr>
        <w:spacing w:line="288" w:lineRule="auto"/>
        <w:jc w:val="both"/>
        <w:rPr>
          <w:rFonts w:ascii="Arial" w:hAnsi="Arial" w:cs="Arial"/>
          <w:sz w:val="12"/>
          <w:szCs w:val="12"/>
        </w:rPr>
      </w:pPr>
    </w:p>
    <w:tbl>
      <w:tblPr>
        <w:tblStyle w:val="Tabellenraster"/>
        <w:tblW w:w="8967" w:type="dxa"/>
        <w:tblInd w:w="108" w:type="dxa"/>
        <w:tblLook w:val="04A0" w:firstRow="1" w:lastRow="0" w:firstColumn="1" w:lastColumn="0" w:noHBand="0" w:noVBand="1"/>
      </w:tblPr>
      <w:tblGrid>
        <w:gridCol w:w="4251"/>
        <w:gridCol w:w="4936"/>
      </w:tblGrid>
      <w:tr w:rsidR="00DA491E" w14:paraId="0AD2249F" w14:textId="77777777" w:rsidTr="00CC2E93">
        <w:trPr>
          <w:trHeight w:val="2194"/>
        </w:trPr>
        <w:tc>
          <w:tcPr>
            <w:tcW w:w="4140" w:type="dxa"/>
            <w:tcBorders>
              <w:top w:val="single" w:sz="4" w:space="0" w:color="auto"/>
              <w:left w:val="single" w:sz="4" w:space="0" w:color="auto"/>
              <w:bottom w:val="single" w:sz="4" w:space="0" w:color="auto"/>
              <w:right w:val="single" w:sz="4" w:space="0" w:color="auto"/>
            </w:tcBorders>
          </w:tcPr>
          <w:p w14:paraId="2D5BFCBD" w14:textId="77777777" w:rsidR="00533C52" w:rsidRPr="00DA491E" w:rsidRDefault="00533C52" w:rsidP="009676F7">
            <w:pPr>
              <w:spacing w:line="288" w:lineRule="auto"/>
              <w:jc w:val="both"/>
              <w:rPr>
                <w:rFonts w:ascii="Arial" w:hAnsi="Arial" w:cs="Arial"/>
                <w:sz w:val="12"/>
                <w:szCs w:val="12"/>
              </w:rPr>
            </w:pPr>
            <w:bookmarkStart w:id="0" w:name="_Hlk100219225"/>
          </w:p>
          <w:p w14:paraId="5406F711" w14:textId="3FC39B38" w:rsidR="00F972FB" w:rsidRDefault="00290872" w:rsidP="009676F7">
            <w:pPr>
              <w:spacing w:line="288" w:lineRule="auto"/>
              <w:jc w:val="both"/>
              <w:rPr>
                <w:rFonts w:ascii="Arial" w:hAnsi="Arial" w:cs="Arial"/>
                <w:sz w:val="22"/>
                <w:szCs w:val="22"/>
              </w:rPr>
            </w:pPr>
            <w:r w:rsidRPr="00290872">
              <w:rPr>
                <w:rFonts w:ascii="Arial" w:hAnsi="Arial" w:cs="Arial"/>
                <w:noProof/>
                <w:sz w:val="22"/>
                <w:szCs w:val="22"/>
              </w:rPr>
              <w:drawing>
                <wp:inline distT="0" distB="0" distL="0" distR="0" wp14:anchorId="4E2698DF" wp14:editId="03C844E6">
                  <wp:extent cx="2562225" cy="3042642"/>
                  <wp:effectExtent l="0" t="0" r="0" b="5715"/>
                  <wp:docPr id="42503106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031069" name=""/>
                          <pic:cNvPicPr/>
                        </pic:nvPicPr>
                        <pic:blipFill>
                          <a:blip r:embed="rId13"/>
                          <a:stretch>
                            <a:fillRect/>
                          </a:stretch>
                        </pic:blipFill>
                        <pic:spPr>
                          <a:xfrm>
                            <a:off x="0" y="0"/>
                            <a:ext cx="2564778" cy="3045673"/>
                          </a:xfrm>
                          <a:prstGeom prst="rect">
                            <a:avLst/>
                          </a:prstGeom>
                        </pic:spPr>
                      </pic:pic>
                    </a:graphicData>
                  </a:graphic>
                </wp:inline>
              </w:drawing>
            </w:r>
          </w:p>
          <w:p w14:paraId="780E6D81" w14:textId="5A41E787" w:rsidR="00533C52" w:rsidRPr="006820AE" w:rsidRDefault="00533C52" w:rsidP="009676F7">
            <w:pPr>
              <w:spacing w:line="288" w:lineRule="auto"/>
              <w:jc w:val="both"/>
              <w:rPr>
                <w:rFonts w:ascii="Arial" w:hAnsi="Arial" w:cs="Arial"/>
                <w:sz w:val="8"/>
                <w:szCs w:val="8"/>
              </w:rPr>
            </w:pPr>
          </w:p>
        </w:tc>
        <w:tc>
          <w:tcPr>
            <w:tcW w:w="4827" w:type="dxa"/>
            <w:tcBorders>
              <w:top w:val="single" w:sz="4" w:space="0" w:color="auto"/>
              <w:left w:val="single" w:sz="4" w:space="0" w:color="auto"/>
              <w:bottom w:val="single" w:sz="4" w:space="0" w:color="auto"/>
              <w:right w:val="single" w:sz="4" w:space="0" w:color="auto"/>
            </w:tcBorders>
          </w:tcPr>
          <w:p w14:paraId="259EBE85" w14:textId="77777777" w:rsidR="006679C7" w:rsidRPr="006679C7" w:rsidRDefault="006679C7" w:rsidP="009676F7">
            <w:pPr>
              <w:spacing w:line="288" w:lineRule="auto"/>
              <w:jc w:val="both"/>
              <w:rPr>
                <w:rFonts w:ascii="Arial" w:hAnsi="Arial" w:cs="Arial"/>
                <w:b/>
                <w:sz w:val="12"/>
                <w:szCs w:val="12"/>
              </w:rPr>
            </w:pPr>
          </w:p>
          <w:p w14:paraId="62000CB9" w14:textId="57DB2718" w:rsidR="00533C52" w:rsidRDefault="00533C52" w:rsidP="009676F7">
            <w:pPr>
              <w:spacing w:line="288" w:lineRule="auto"/>
              <w:jc w:val="both"/>
              <w:rPr>
                <w:rFonts w:ascii="Arial" w:hAnsi="Arial" w:cs="Arial"/>
                <w:b/>
                <w:sz w:val="22"/>
                <w:szCs w:val="22"/>
              </w:rPr>
            </w:pPr>
          </w:p>
          <w:p w14:paraId="07DF0048" w14:textId="77777777" w:rsidR="00290872" w:rsidRDefault="00290872" w:rsidP="009676F7">
            <w:pPr>
              <w:spacing w:line="288" w:lineRule="auto"/>
              <w:jc w:val="both"/>
              <w:rPr>
                <w:rFonts w:ascii="Arial" w:hAnsi="Arial" w:cs="Arial"/>
                <w:b/>
                <w:sz w:val="22"/>
                <w:szCs w:val="22"/>
              </w:rPr>
            </w:pPr>
          </w:p>
          <w:p w14:paraId="21BD6CC8" w14:textId="77777777" w:rsidR="00290872" w:rsidRPr="00290872" w:rsidRDefault="00290872" w:rsidP="009676F7">
            <w:pPr>
              <w:spacing w:line="288" w:lineRule="auto"/>
              <w:jc w:val="both"/>
              <w:rPr>
                <w:rFonts w:ascii="Arial" w:hAnsi="Arial" w:cs="Arial"/>
                <w:b/>
                <w:sz w:val="16"/>
                <w:szCs w:val="16"/>
              </w:rPr>
            </w:pPr>
          </w:p>
          <w:p w14:paraId="51E19951" w14:textId="4531A537" w:rsidR="00114DDA" w:rsidRDefault="00290872" w:rsidP="009676F7">
            <w:pPr>
              <w:spacing w:line="288" w:lineRule="auto"/>
              <w:jc w:val="both"/>
              <w:rPr>
                <w:rFonts w:ascii="Arial" w:hAnsi="Arial" w:cs="Arial"/>
                <w:b/>
                <w:sz w:val="22"/>
                <w:szCs w:val="22"/>
              </w:rPr>
            </w:pPr>
            <w:r w:rsidRPr="00290872">
              <w:rPr>
                <w:rFonts w:ascii="Arial" w:hAnsi="Arial" w:cs="Arial"/>
                <w:b/>
                <w:noProof/>
                <w:sz w:val="22"/>
                <w:szCs w:val="22"/>
              </w:rPr>
              <w:drawing>
                <wp:inline distT="0" distB="0" distL="0" distR="0" wp14:anchorId="1C9C1A0E" wp14:editId="77140381">
                  <wp:extent cx="2997777" cy="2047875"/>
                  <wp:effectExtent l="0" t="0" r="0" b="0"/>
                  <wp:docPr id="37515616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156166" name=""/>
                          <pic:cNvPicPr/>
                        </pic:nvPicPr>
                        <pic:blipFill>
                          <a:blip r:embed="rId14"/>
                          <a:stretch>
                            <a:fillRect/>
                          </a:stretch>
                        </pic:blipFill>
                        <pic:spPr>
                          <a:xfrm>
                            <a:off x="0" y="0"/>
                            <a:ext cx="3000180" cy="2049517"/>
                          </a:xfrm>
                          <a:prstGeom prst="rect">
                            <a:avLst/>
                          </a:prstGeom>
                        </pic:spPr>
                      </pic:pic>
                    </a:graphicData>
                  </a:graphic>
                </wp:inline>
              </w:drawing>
            </w:r>
          </w:p>
          <w:p w14:paraId="4071A199" w14:textId="77777777" w:rsidR="00114DDA" w:rsidRDefault="00114DDA" w:rsidP="009676F7">
            <w:pPr>
              <w:spacing w:line="288" w:lineRule="auto"/>
              <w:jc w:val="both"/>
              <w:rPr>
                <w:rFonts w:ascii="Arial" w:hAnsi="Arial" w:cs="Arial"/>
                <w:b/>
                <w:sz w:val="22"/>
                <w:szCs w:val="22"/>
              </w:rPr>
            </w:pPr>
          </w:p>
          <w:p w14:paraId="004FA74F" w14:textId="5738A9CE" w:rsidR="006679C7" w:rsidRPr="006679C7" w:rsidRDefault="006679C7" w:rsidP="009676F7">
            <w:pPr>
              <w:spacing w:line="288" w:lineRule="auto"/>
              <w:jc w:val="both"/>
              <w:rPr>
                <w:rFonts w:ascii="Arial" w:hAnsi="Arial" w:cs="Arial"/>
                <w:b/>
                <w:sz w:val="12"/>
                <w:szCs w:val="12"/>
              </w:rPr>
            </w:pPr>
          </w:p>
        </w:tc>
      </w:tr>
      <w:tr w:rsidR="00DA491E" w14:paraId="1226A4EF" w14:textId="77777777" w:rsidTr="00CC2E93">
        <w:trPr>
          <w:trHeight w:val="823"/>
        </w:trPr>
        <w:tc>
          <w:tcPr>
            <w:tcW w:w="4140" w:type="dxa"/>
            <w:tcBorders>
              <w:top w:val="single" w:sz="4" w:space="0" w:color="auto"/>
              <w:left w:val="single" w:sz="4" w:space="0" w:color="auto"/>
              <w:bottom w:val="nil"/>
              <w:right w:val="single" w:sz="4" w:space="0" w:color="auto"/>
            </w:tcBorders>
          </w:tcPr>
          <w:p w14:paraId="6FB7981E" w14:textId="77777777" w:rsidR="00533C52" w:rsidRPr="00533C52" w:rsidRDefault="00533C52" w:rsidP="006679C7">
            <w:pPr>
              <w:suppressAutoHyphens/>
              <w:spacing w:line="288" w:lineRule="auto"/>
              <w:jc w:val="both"/>
              <w:rPr>
                <w:rFonts w:ascii="Arial" w:hAnsi="Arial" w:cs="Arial"/>
                <w:sz w:val="12"/>
                <w:szCs w:val="12"/>
              </w:rPr>
            </w:pPr>
          </w:p>
          <w:p w14:paraId="51CAAE8A" w14:textId="1BEDC156" w:rsidR="0079501B" w:rsidRPr="008E643C" w:rsidRDefault="00097420" w:rsidP="00097420">
            <w:pPr>
              <w:suppressAutoHyphens/>
              <w:spacing w:line="288" w:lineRule="auto"/>
              <w:jc w:val="both"/>
              <w:rPr>
                <w:rFonts w:ascii="Arial" w:hAnsi="Arial" w:cs="Arial"/>
              </w:rPr>
            </w:pPr>
            <w:r>
              <w:rPr>
                <w:rFonts w:ascii="Arial" w:hAnsi="Arial" w:cs="Arial"/>
              </w:rPr>
              <w:t>Die aktuelle Umwelterklärung kann ab sofort heruntergeladen werden.</w:t>
            </w:r>
          </w:p>
        </w:tc>
        <w:tc>
          <w:tcPr>
            <w:tcW w:w="4827" w:type="dxa"/>
            <w:tcBorders>
              <w:top w:val="single" w:sz="4" w:space="0" w:color="auto"/>
              <w:left w:val="single" w:sz="4" w:space="0" w:color="auto"/>
              <w:bottom w:val="nil"/>
              <w:right w:val="single" w:sz="4" w:space="0" w:color="auto"/>
            </w:tcBorders>
          </w:tcPr>
          <w:p w14:paraId="2FFB1C5B" w14:textId="77777777" w:rsidR="00533C52" w:rsidRPr="00533C52" w:rsidRDefault="00533C52" w:rsidP="006679C7">
            <w:pPr>
              <w:suppressAutoHyphens/>
              <w:spacing w:line="288" w:lineRule="auto"/>
              <w:jc w:val="both"/>
              <w:rPr>
                <w:rFonts w:ascii="Arial" w:hAnsi="Arial" w:cs="Arial"/>
                <w:sz w:val="12"/>
                <w:szCs w:val="12"/>
              </w:rPr>
            </w:pPr>
          </w:p>
          <w:p w14:paraId="5CBA8A17" w14:textId="23C29B40" w:rsidR="00097420" w:rsidRDefault="00097420" w:rsidP="00097420">
            <w:pPr>
              <w:suppressAutoHyphens/>
              <w:spacing w:line="288" w:lineRule="auto"/>
              <w:jc w:val="both"/>
              <w:rPr>
                <w:rFonts w:ascii="Arial" w:hAnsi="Arial" w:cs="Arial"/>
              </w:rPr>
            </w:pPr>
            <w:r>
              <w:rPr>
                <w:rFonts w:ascii="Arial" w:hAnsi="Arial" w:cs="Arial"/>
              </w:rPr>
              <w:t xml:space="preserve">Ralph Dittes, </w:t>
            </w:r>
            <w:r w:rsidR="008C56E0">
              <w:rPr>
                <w:rFonts w:ascii="Arial" w:hAnsi="Arial" w:cs="Arial"/>
              </w:rPr>
              <w:t>Geschäftsleitung</w:t>
            </w:r>
            <w:r w:rsidRPr="006820AE">
              <w:rPr>
                <w:rFonts w:ascii="Arial" w:hAnsi="Arial" w:cs="Arial"/>
              </w:rPr>
              <w:t xml:space="preserve"> Dentaurum,</w:t>
            </w:r>
            <w:r>
              <w:rPr>
                <w:rFonts w:ascii="Arial" w:hAnsi="Arial" w:cs="Arial"/>
              </w:rPr>
              <w:t xml:space="preserve"> und Bernd Roßwag, Umweltbeauftragter bei Dentaurum, mit der druckfrischen Umwelterklärung.</w:t>
            </w:r>
          </w:p>
          <w:p w14:paraId="78D4AE10" w14:textId="308B57A9" w:rsidR="00D966A6" w:rsidRPr="00097420" w:rsidRDefault="00D966A6" w:rsidP="00BC0B17">
            <w:pPr>
              <w:suppressAutoHyphens/>
              <w:spacing w:line="288" w:lineRule="auto"/>
              <w:jc w:val="both"/>
              <w:rPr>
                <w:rFonts w:ascii="Arial" w:hAnsi="Arial" w:cs="Arial"/>
                <w:sz w:val="12"/>
                <w:szCs w:val="12"/>
              </w:rPr>
            </w:pPr>
          </w:p>
        </w:tc>
      </w:tr>
      <w:tr w:rsidR="00DA491E" w14:paraId="0320ADC6" w14:textId="77777777" w:rsidTr="00CC2E93">
        <w:trPr>
          <w:trHeight w:val="439"/>
        </w:trPr>
        <w:tc>
          <w:tcPr>
            <w:tcW w:w="4140" w:type="dxa"/>
            <w:tcBorders>
              <w:top w:val="nil"/>
              <w:left w:val="single" w:sz="4" w:space="0" w:color="auto"/>
              <w:bottom w:val="single" w:sz="4" w:space="0" w:color="auto"/>
              <w:right w:val="single" w:sz="4" w:space="0" w:color="auto"/>
            </w:tcBorders>
          </w:tcPr>
          <w:p w14:paraId="671E39D8" w14:textId="682433C0" w:rsidR="008E643C" w:rsidRPr="008E643C" w:rsidRDefault="008E643C" w:rsidP="006679C7">
            <w:pPr>
              <w:suppressAutoHyphens/>
              <w:spacing w:line="288" w:lineRule="auto"/>
              <w:jc w:val="both"/>
              <w:rPr>
                <w:rFonts w:ascii="Arial" w:hAnsi="Arial" w:cs="Arial"/>
              </w:rPr>
            </w:pPr>
            <w:r w:rsidRPr="008E643C">
              <w:rPr>
                <w:rFonts w:ascii="Arial" w:hAnsi="Arial" w:cs="Arial"/>
                <w:b/>
              </w:rPr>
              <w:t>© Dentaurum</w:t>
            </w:r>
          </w:p>
        </w:tc>
        <w:tc>
          <w:tcPr>
            <w:tcW w:w="4827" w:type="dxa"/>
            <w:tcBorders>
              <w:top w:val="nil"/>
              <w:left w:val="single" w:sz="4" w:space="0" w:color="auto"/>
              <w:bottom w:val="single" w:sz="4" w:space="0" w:color="auto"/>
              <w:right w:val="single" w:sz="4" w:space="0" w:color="auto"/>
            </w:tcBorders>
          </w:tcPr>
          <w:p w14:paraId="0D9E0B35" w14:textId="63D46922" w:rsidR="008E643C" w:rsidRPr="008E643C" w:rsidRDefault="008E643C" w:rsidP="006679C7">
            <w:pPr>
              <w:suppressAutoHyphens/>
              <w:spacing w:line="288" w:lineRule="auto"/>
              <w:jc w:val="both"/>
              <w:rPr>
                <w:rFonts w:ascii="Arial" w:hAnsi="Arial" w:cs="Arial"/>
              </w:rPr>
            </w:pPr>
            <w:r w:rsidRPr="008E643C">
              <w:rPr>
                <w:rFonts w:ascii="Arial" w:hAnsi="Arial" w:cs="Arial"/>
                <w:b/>
              </w:rPr>
              <w:t>© Dentaurum</w:t>
            </w:r>
          </w:p>
        </w:tc>
      </w:tr>
      <w:bookmarkEnd w:id="0"/>
    </w:tbl>
    <w:p w14:paraId="6F9227E2" w14:textId="77777777" w:rsidR="00F972FB" w:rsidRPr="006225C4" w:rsidRDefault="00F972FB" w:rsidP="006679C7">
      <w:pPr>
        <w:suppressAutoHyphens/>
        <w:spacing w:line="288" w:lineRule="auto"/>
        <w:jc w:val="both"/>
        <w:rPr>
          <w:rFonts w:ascii="Arial" w:hAnsi="Arial" w:cs="Arial"/>
          <w:bCs/>
          <w:sz w:val="32"/>
          <w:szCs w:val="32"/>
        </w:rPr>
      </w:pPr>
    </w:p>
    <w:p w14:paraId="7A9121CA" w14:textId="77777777" w:rsidR="006820AE" w:rsidRDefault="006820AE" w:rsidP="00097420">
      <w:pPr>
        <w:spacing w:line="288" w:lineRule="auto"/>
        <w:jc w:val="both"/>
        <w:rPr>
          <w:rFonts w:ascii="Arial" w:hAnsi="Arial" w:cs="Arial"/>
          <w:b/>
          <w:sz w:val="24"/>
          <w:szCs w:val="24"/>
        </w:rPr>
      </w:pPr>
    </w:p>
    <w:p w14:paraId="04403349" w14:textId="77777777" w:rsidR="006820AE" w:rsidRDefault="006820AE" w:rsidP="00097420">
      <w:pPr>
        <w:spacing w:line="288" w:lineRule="auto"/>
        <w:jc w:val="both"/>
        <w:rPr>
          <w:rFonts w:ascii="Arial" w:hAnsi="Arial" w:cs="Arial"/>
          <w:b/>
          <w:sz w:val="24"/>
          <w:szCs w:val="24"/>
        </w:rPr>
      </w:pPr>
    </w:p>
    <w:p w14:paraId="3E1E6967" w14:textId="77777777" w:rsidR="006820AE" w:rsidRDefault="006820AE" w:rsidP="00097420">
      <w:pPr>
        <w:spacing w:line="288" w:lineRule="auto"/>
        <w:jc w:val="both"/>
        <w:rPr>
          <w:rFonts w:ascii="Arial" w:hAnsi="Arial" w:cs="Arial"/>
          <w:b/>
          <w:sz w:val="24"/>
          <w:szCs w:val="24"/>
        </w:rPr>
      </w:pPr>
    </w:p>
    <w:p w14:paraId="38F47C00" w14:textId="77777777" w:rsidR="006820AE" w:rsidRDefault="006820AE" w:rsidP="00097420">
      <w:pPr>
        <w:spacing w:line="288" w:lineRule="auto"/>
        <w:jc w:val="both"/>
        <w:rPr>
          <w:rFonts w:ascii="Arial" w:hAnsi="Arial" w:cs="Arial"/>
          <w:b/>
          <w:sz w:val="24"/>
          <w:szCs w:val="24"/>
        </w:rPr>
      </w:pPr>
    </w:p>
    <w:p w14:paraId="1280DB6D" w14:textId="77777777" w:rsidR="006820AE" w:rsidRDefault="006820AE" w:rsidP="00097420">
      <w:pPr>
        <w:spacing w:line="288" w:lineRule="auto"/>
        <w:jc w:val="both"/>
        <w:rPr>
          <w:rFonts w:ascii="Arial" w:hAnsi="Arial" w:cs="Arial"/>
          <w:b/>
          <w:sz w:val="24"/>
          <w:szCs w:val="24"/>
        </w:rPr>
      </w:pPr>
    </w:p>
    <w:p w14:paraId="54D21FC9" w14:textId="77777777" w:rsidR="006820AE" w:rsidRDefault="006820AE" w:rsidP="00097420">
      <w:pPr>
        <w:spacing w:line="288" w:lineRule="auto"/>
        <w:jc w:val="both"/>
        <w:rPr>
          <w:rFonts w:ascii="Arial" w:hAnsi="Arial" w:cs="Arial"/>
          <w:b/>
          <w:sz w:val="24"/>
          <w:szCs w:val="24"/>
        </w:rPr>
      </w:pPr>
    </w:p>
    <w:p w14:paraId="36013263" w14:textId="77777777" w:rsidR="006820AE" w:rsidRDefault="006820AE" w:rsidP="00097420">
      <w:pPr>
        <w:spacing w:line="288" w:lineRule="auto"/>
        <w:jc w:val="both"/>
        <w:rPr>
          <w:rFonts w:ascii="Arial" w:hAnsi="Arial" w:cs="Arial"/>
          <w:b/>
          <w:sz w:val="24"/>
          <w:szCs w:val="24"/>
        </w:rPr>
      </w:pPr>
    </w:p>
    <w:p w14:paraId="261750A2" w14:textId="77777777" w:rsidR="006820AE" w:rsidRDefault="006820AE" w:rsidP="00097420">
      <w:pPr>
        <w:spacing w:line="288" w:lineRule="auto"/>
        <w:jc w:val="both"/>
        <w:rPr>
          <w:rFonts w:ascii="Arial" w:hAnsi="Arial" w:cs="Arial"/>
          <w:b/>
          <w:sz w:val="24"/>
          <w:szCs w:val="24"/>
        </w:rPr>
      </w:pPr>
    </w:p>
    <w:p w14:paraId="444F7B30" w14:textId="77777777" w:rsidR="006820AE" w:rsidRDefault="006820AE" w:rsidP="00097420">
      <w:pPr>
        <w:spacing w:line="288" w:lineRule="auto"/>
        <w:jc w:val="both"/>
        <w:rPr>
          <w:rFonts w:ascii="Arial" w:hAnsi="Arial" w:cs="Arial"/>
          <w:b/>
          <w:sz w:val="24"/>
          <w:szCs w:val="24"/>
        </w:rPr>
      </w:pPr>
    </w:p>
    <w:p w14:paraId="7E2C7A0D" w14:textId="77777777" w:rsidR="006820AE" w:rsidRDefault="006820AE" w:rsidP="00097420">
      <w:pPr>
        <w:spacing w:line="288" w:lineRule="auto"/>
        <w:jc w:val="both"/>
        <w:rPr>
          <w:rFonts w:ascii="Arial" w:hAnsi="Arial" w:cs="Arial"/>
          <w:b/>
          <w:sz w:val="24"/>
          <w:szCs w:val="24"/>
        </w:rPr>
      </w:pPr>
    </w:p>
    <w:p w14:paraId="113AEFDF" w14:textId="77777777" w:rsidR="006820AE" w:rsidRDefault="006820AE" w:rsidP="00097420">
      <w:pPr>
        <w:spacing w:line="288" w:lineRule="auto"/>
        <w:jc w:val="both"/>
        <w:rPr>
          <w:rFonts w:ascii="Arial" w:hAnsi="Arial" w:cs="Arial"/>
          <w:b/>
          <w:sz w:val="24"/>
          <w:szCs w:val="24"/>
        </w:rPr>
      </w:pPr>
    </w:p>
    <w:p w14:paraId="2CA00A82" w14:textId="77777777" w:rsidR="006820AE" w:rsidRDefault="006820AE" w:rsidP="00097420">
      <w:pPr>
        <w:spacing w:line="288" w:lineRule="auto"/>
        <w:jc w:val="both"/>
        <w:rPr>
          <w:rFonts w:ascii="Arial" w:hAnsi="Arial" w:cs="Arial"/>
          <w:b/>
          <w:sz w:val="24"/>
          <w:szCs w:val="24"/>
        </w:rPr>
      </w:pPr>
    </w:p>
    <w:p w14:paraId="6756D14A" w14:textId="77777777" w:rsidR="006820AE" w:rsidRDefault="006820AE" w:rsidP="00097420">
      <w:pPr>
        <w:spacing w:line="288" w:lineRule="auto"/>
        <w:jc w:val="both"/>
        <w:rPr>
          <w:rFonts w:ascii="Arial" w:hAnsi="Arial" w:cs="Arial"/>
          <w:b/>
          <w:sz w:val="24"/>
          <w:szCs w:val="24"/>
        </w:rPr>
      </w:pPr>
    </w:p>
    <w:p w14:paraId="3B7BBBE9" w14:textId="77777777" w:rsidR="00290872" w:rsidRDefault="00290872" w:rsidP="00097420">
      <w:pPr>
        <w:spacing w:line="288" w:lineRule="auto"/>
        <w:jc w:val="both"/>
        <w:rPr>
          <w:rFonts w:ascii="Arial" w:hAnsi="Arial" w:cs="Arial"/>
          <w:b/>
          <w:sz w:val="24"/>
          <w:szCs w:val="24"/>
        </w:rPr>
      </w:pPr>
    </w:p>
    <w:p w14:paraId="2298C6CF" w14:textId="77777777" w:rsidR="00290872" w:rsidRDefault="00290872" w:rsidP="00097420">
      <w:pPr>
        <w:spacing w:line="288" w:lineRule="auto"/>
        <w:jc w:val="both"/>
        <w:rPr>
          <w:rFonts w:ascii="Arial" w:hAnsi="Arial" w:cs="Arial"/>
          <w:b/>
          <w:sz w:val="24"/>
          <w:szCs w:val="24"/>
        </w:rPr>
      </w:pPr>
    </w:p>
    <w:p w14:paraId="2A3CD5B0" w14:textId="77777777" w:rsidR="00290872" w:rsidRDefault="00290872" w:rsidP="00097420">
      <w:pPr>
        <w:spacing w:line="288" w:lineRule="auto"/>
        <w:jc w:val="both"/>
        <w:rPr>
          <w:rFonts w:ascii="Arial" w:hAnsi="Arial" w:cs="Arial"/>
          <w:b/>
          <w:sz w:val="24"/>
          <w:szCs w:val="24"/>
        </w:rPr>
      </w:pPr>
    </w:p>
    <w:p w14:paraId="45AE7AF4" w14:textId="77777777" w:rsidR="00290872" w:rsidRDefault="00290872" w:rsidP="00097420">
      <w:pPr>
        <w:spacing w:line="288" w:lineRule="auto"/>
        <w:jc w:val="both"/>
        <w:rPr>
          <w:rFonts w:ascii="Arial" w:hAnsi="Arial" w:cs="Arial"/>
          <w:b/>
          <w:sz w:val="24"/>
          <w:szCs w:val="24"/>
        </w:rPr>
      </w:pPr>
    </w:p>
    <w:p w14:paraId="5C351F7F" w14:textId="77777777" w:rsidR="00290872" w:rsidRDefault="00290872" w:rsidP="00097420">
      <w:pPr>
        <w:spacing w:line="288" w:lineRule="auto"/>
        <w:jc w:val="both"/>
        <w:rPr>
          <w:rFonts w:ascii="Arial" w:hAnsi="Arial" w:cs="Arial"/>
          <w:b/>
          <w:sz w:val="24"/>
          <w:szCs w:val="24"/>
        </w:rPr>
      </w:pPr>
    </w:p>
    <w:p w14:paraId="61049A2B" w14:textId="6F1EA3FE" w:rsidR="00097420" w:rsidRDefault="00097420" w:rsidP="00097420">
      <w:pPr>
        <w:spacing w:line="288" w:lineRule="auto"/>
        <w:jc w:val="both"/>
        <w:rPr>
          <w:rFonts w:ascii="Arial" w:hAnsi="Arial" w:cs="Arial"/>
          <w:sz w:val="8"/>
          <w:szCs w:val="8"/>
        </w:rPr>
      </w:pPr>
    </w:p>
    <w:p w14:paraId="06F318CD" w14:textId="77777777" w:rsidR="00290872" w:rsidRPr="00413A9F" w:rsidRDefault="00290872" w:rsidP="00097420">
      <w:pPr>
        <w:spacing w:line="288" w:lineRule="auto"/>
        <w:jc w:val="both"/>
        <w:rPr>
          <w:rFonts w:ascii="Arial" w:hAnsi="Arial" w:cs="Arial"/>
          <w:sz w:val="8"/>
          <w:szCs w:val="8"/>
        </w:rPr>
      </w:pPr>
    </w:p>
    <w:p w14:paraId="089B60FB" w14:textId="77777777" w:rsidR="00097420" w:rsidRDefault="00097420" w:rsidP="00097420">
      <w:pPr>
        <w:spacing w:line="312" w:lineRule="auto"/>
        <w:jc w:val="both"/>
        <w:rPr>
          <w:rFonts w:ascii="Arial" w:hAnsi="Arial" w:cs="Arial"/>
          <w:b/>
          <w:bCs/>
          <w:color w:val="000000" w:themeColor="text1"/>
          <w:sz w:val="22"/>
          <w:szCs w:val="22"/>
        </w:rPr>
      </w:pPr>
      <w:r w:rsidRPr="00413A9F">
        <w:rPr>
          <w:rFonts w:ascii="Arial" w:hAnsi="Arial" w:cs="Arial"/>
          <w:b/>
          <w:bCs/>
          <w:color w:val="000000" w:themeColor="text1"/>
          <w:sz w:val="22"/>
          <w:szCs w:val="22"/>
        </w:rPr>
        <w:lastRenderedPageBreak/>
        <w:t>140 JAHRE DENTAURUM – Nur wer die Vergangenheit versteht, kann Zukunft gestalten</w:t>
      </w:r>
    </w:p>
    <w:p w14:paraId="4BE42C3D" w14:textId="77777777" w:rsidR="00097420" w:rsidRPr="00413A9F" w:rsidRDefault="00097420" w:rsidP="00097420">
      <w:pPr>
        <w:spacing w:line="312" w:lineRule="auto"/>
        <w:jc w:val="both"/>
        <w:rPr>
          <w:rFonts w:ascii="Arial" w:hAnsi="Arial" w:cs="Arial"/>
          <w:b/>
          <w:bCs/>
          <w:color w:val="000000" w:themeColor="text1"/>
          <w:sz w:val="8"/>
          <w:szCs w:val="8"/>
        </w:rPr>
      </w:pPr>
    </w:p>
    <w:p w14:paraId="0B81FCB3" w14:textId="77777777" w:rsidR="00097420" w:rsidRPr="00413A9F" w:rsidRDefault="00097420" w:rsidP="00097420">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2026 feiern wir mit Stolz eine außergewöhnliche Erfolgsgeschichte: Seit 140 Jahren ist Dentaurum ein treuer Begleiter in der Dentalbranche. Gegründet im Jahr 1886, sind wir das älteste noch ununterbrochen existierende Dentalunternehmen der Welt, seit dem ersten Tag in der Dentalindustrie tätig – und immer noch in Familienbesitz.</w:t>
      </w:r>
    </w:p>
    <w:p w14:paraId="14C81F05" w14:textId="77777777" w:rsidR="00097420" w:rsidRPr="00413A9F" w:rsidRDefault="00097420" w:rsidP="00097420">
      <w:pPr>
        <w:spacing w:line="312" w:lineRule="auto"/>
        <w:jc w:val="both"/>
        <w:rPr>
          <w:rFonts w:ascii="Arial" w:hAnsi="Arial" w:cs="Arial"/>
          <w:color w:val="000000" w:themeColor="text1"/>
          <w:sz w:val="16"/>
          <w:szCs w:val="16"/>
        </w:rPr>
      </w:pPr>
    </w:p>
    <w:p w14:paraId="5C5ABAF0" w14:textId="77777777" w:rsidR="00097420" w:rsidRPr="00413A9F" w:rsidRDefault="00097420" w:rsidP="00097420">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 xml:space="preserve">Unsere Firmenzentrale in Ispringen im Nordschwarzwald verkörpert den Leitgedanken „Engineered and made in Germany“. Hier entstehen über 8.500 Markenprodukte, die weltweit in den Bereichen Kieferorthopädie, Zahntechnik, Implantologie und Keramik Maßstäbe setzen. </w:t>
      </w:r>
    </w:p>
    <w:p w14:paraId="1FC264E7" w14:textId="77777777" w:rsidR="00097420" w:rsidRPr="00413A9F" w:rsidRDefault="00097420" w:rsidP="00097420">
      <w:pPr>
        <w:spacing w:line="312" w:lineRule="auto"/>
        <w:jc w:val="both"/>
        <w:rPr>
          <w:rFonts w:ascii="Arial" w:hAnsi="Arial" w:cs="Arial"/>
          <w:color w:val="000000" w:themeColor="text1"/>
          <w:sz w:val="16"/>
          <w:szCs w:val="16"/>
        </w:rPr>
      </w:pPr>
    </w:p>
    <w:p w14:paraId="7FA5B1FA" w14:textId="77777777" w:rsidR="00097420" w:rsidRPr="00413A9F" w:rsidRDefault="00097420" w:rsidP="00097420">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Bei Dentaurum steht nicht nur die Entwicklung hochwertiger Produkte im Mittelpunkt, sondern auch das Engagement für die Welt um uns herum. Bereits seit 1989 zählen wir zu den Pionieren im Umwelt- und Klimaschutz und setzen uns aktiv für eine nachhaltige Zukunft ein. Seit 1994 sind Qualitätsmanagement und Umweltmanagement in einem integrierten System vereint, um unsere Prozesse kontinuierlich zu verbessern. Zudem legen wir höchsten Wert auf Arbeitsschutz, einen respektvollen Umgang miteinander und die Gleichbehandlung aller Mitarbeiter.</w:t>
      </w:r>
    </w:p>
    <w:p w14:paraId="12A9CFA4" w14:textId="77777777" w:rsidR="00097420" w:rsidRPr="00413A9F" w:rsidRDefault="00097420" w:rsidP="00097420">
      <w:pPr>
        <w:spacing w:line="312" w:lineRule="auto"/>
        <w:jc w:val="both"/>
        <w:rPr>
          <w:rFonts w:ascii="Arial" w:hAnsi="Arial" w:cs="Arial"/>
          <w:color w:val="000000" w:themeColor="text1"/>
          <w:sz w:val="16"/>
          <w:szCs w:val="16"/>
        </w:rPr>
      </w:pPr>
    </w:p>
    <w:p w14:paraId="5C79FD4F" w14:textId="3FE8E532" w:rsidR="00F972FB" w:rsidRPr="00097420" w:rsidRDefault="00097420" w:rsidP="00097420">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 xml:space="preserve">Unser Jubiläum ist nicht nur ein weiterer großer Meilenstein, sondern auch ein Beweis für das Engagement, die Qualität und die Leidenschaft, mit der wir unsere Produkte und Dienstleistungen stetig verbessern. Wir danken unseren Kunden, Partnern und Mitarbeitern für ihr Vertrauen sowie ihre Unterstützung und freuen uns auf die nächsten gemeinsamen Kapitel unserer Erfolgsgeschichte! </w:t>
      </w:r>
    </w:p>
    <w:sectPr w:rsidR="00F972FB" w:rsidRPr="00097420" w:rsidSect="00A7498B">
      <w:headerReference w:type="default" r:id="rId15"/>
      <w:footerReference w:type="default" r:id="rId16"/>
      <w:pgSz w:w="11906" w:h="16838" w:code="9"/>
      <w:pgMar w:top="1702" w:right="1418" w:bottom="1134" w:left="1418"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DABCE6" w14:textId="77777777" w:rsidR="00E347E4" w:rsidRDefault="00E347E4" w:rsidP="00956719">
      <w:r>
        <w:separator/>
      </w:r>
    </w:p>
  </w:endnote>
  <w:endnote w:type="continuationSeparator" w:id="0">
    <w:p w14:paraId="77A8C238" w14:textId="77777777" w:rsidR="00E347E4" w:rsidRDefault="00E347E4" w:rsidP="009567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CA7C33" w14:textId="3C55B0EE" w:rsidR="004A6708" w:rsidRDefault="004A6708" w:rsidP="004A6708">
    <w:pPr>
      <w:pStyle w:val="Fuzeile"/>
      <w:ind w:hanging="113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FF94E8" w14:textId="77777777" w:rsidR="00E347E4" w:rsidRDefault="00E347E4" w:rsidP="00956719">
      <w:r>
        <w:separator/>
      </w:r>
    </w:p>
  </w:footnote>
  <w:footnote w:type="continuationSeparator" w:id="0">
    <w:p w14:paraId="2F4064CB" w14:textId="77777777" w:rsidR="00E347E4" w:rsidRDefault="00E347E4" w:rsidP="009567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4D61D7" w14:textId="177FB3B8" w:rsidR="00956719" w:rsidRDefault="003E694B" w:rsidP="00956719">
    <w:pPr>
      <w:pStyle w:val="Kopfzeile"/>
      <w:ind w:left="-1276"/>
    </w:pPr>
    <w:r>
      <w:rPr>
        <w:noProof/>
      </w:rPr>
      <w:drawing>
        <wp:anchor distT="0" distB="0" distL="114300" distR="114300" simplePos="0" relativeHeight="251659264" behindDoc="1" locked="0" layoutInCell="1" allowOverlap="1" wp14:anchorId="191E4B13" wp14:editId="62802470">
          <wp:simplePos x="0" y="0"/>
          <wp:positionH relativeFrom="column">
            <wp:posOffset>-895350</wp:posOffset>
          </wp:positionH>
          <wp:positionV relativeFrom="margin">
            <wp:posOffset>-1066165</wp:posOffset>
          </wp:positionV>
          <wp:extent cx="7571493" cy="10710000"/>
          <wp:effectExtent l="0" t="0" r="0" b="0"/>
          <wp:wrapNone/>
          <wp:docPr id="25863856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66916" name="Grafik 1"/>
                  <pic:cNvPicPr/>
                </pic:nvPicPr>
                <pic:blipFill>
                  <a:blip r:embed="rId1">
                    <a:extLst>
                      <a:ext uri="{28A0092B-C50C-407E-A947-70E740481C1C}">
                        <a14:useLocalDpi xmlns:a14="http://schemas.microsoft.com/office/drawing/2010/main" val="0"/>
                      </a:ext>
                    </a:extLst>
                  </a:blip>
                  <a:stretch>
                    <a:fillRect/>
                  </a:stretch>
                </pic:blipFill>
                <pic:spPr>
                  <a:xfrm>
                    <a:off x="0" y="0"/>
                    <a:ext cx="7571493" cy="1071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7E009B"/>
    <w:multiLevelType w:val="hybridMultilevel"/>
    <w:tmpl w:val="4FBAE5B4"/>
    <w:lvl w:ilvl="0" w:tplc="4B60023E">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506042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attachedTemplate r:id="rId1"/>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21872"/>
    <w:rsid w:val="000256D3"/>
    <w:rsid w:val="00026900"/>
    <w:rsid w:val="00032102"/>
    <w:rsid w:val="0004014B"/>
    <w:rsid w:val="00042DB6"/>
    <w:rsid w:val="00053535"/>
    <w:rsid w:val="00074C63"/>
    <w:rsid w:val="00097420"/>
    <w:rsid w:val="000E6F27"/>
    <w:rsid w:val="00107E08"/>
    <w:rsid w:val="00114DDA"/>
    <w:rsid w:val="0014475B"/>
    <w:rsid w:val="001661D6"/>
    <w:rsid w:val="001720D5"/>
    <w:rsid w:val="001729F7"/>
    <w:rsid w:val="001A45E2"/>
    <w:rsid w:val="001C5139"/>
    <w:rsid w:val="00240BAA"/>
    <w:rsid w:val="00242D04"/>
    <w:rsid w:val="00254BC3"/>
    <w:rsid w:val="00256D45"/>
    <w:rsid w:val="00260014"/>
    <w:rsid w:val="00263424"/>
    <w:rsid w:val="00290872"/>
    <w:rsid w:val="002916BA"/>
    <w:rsid w:val="002C1766"/>
    <w:rsid w:val="002D5B54"/>
    <w:rsid w:val="002E024F"/>
    <w:rsid w:val="002F18FF"/>
    <w:rsid w:val="003075F6"/>
    <w:rsid w:val="0032054D"/>
    <w:rsid w:val="00326A76"/>
    <w:rsid w:val="00341942"/>
    <w:rsid w:val="00341D00"/>
    <w:rsid w:val="00392768"/>
    <w:rsid w:val="00395626"/>
    <w:rsid w:val="003B46AD"/>
    <w:rsid w:val="003D47B4"/>
    <w:rsid w:val="003D79CA"/>
    <w:rsid w:val="003E694B"/>
    <w:rsid w:val="004002F4"/>
    <w:rsid w:val="00403707"/>
    <w:rsid w:val="0040594A"/>
    <w:rsid w:val="00415296"/>
    <w:rsid w:val="004916B9"/>
    <w:rsid w:val="004A09D3"/>
    <w:rsid w:val="004A6708"/>
    <w:rsid w:val="004B26B9"/>
    <w:rsid w:val="004B7FE1"/>
    <w:rsid w:val="004D3F94"/>
    <w:rsid w:val="00506E0E"/>
    <w:rsid w:val="005236E5"/>
    <w:rsid w:val="00525566"/>
    <w:rsid w:val="005322EC"/>
    <w:rsid w:val="00533C52"/>
    <w:rsid w:val="00584053"/>
    <w:rsid w:val="00590DB2"/>
    <w:rsid w:val="00597D2B"/>
    <w:rsid w:val="005B2F74"/>
    <w:rsid w:val="005E6103"/>
    <w:rsid w:val="005E63FB"/>
    <w:rsid w:val="006066A0"/>
    <w:rsid w:val="006225C4"/>
    <w:rsid w:val="00644B7E"/>
    <w:rsid w:val="006456B1"/>
    <w:rsid w:val="00662B3D"/>
    <w:rsid w:val="006679C7"/>
    <w:rsid w:val="006820AE"/>
    <w:rsid w:val="006A31B2"/>
    <w:rsid w:val="006A3D78"/>
    <w:rsid w:val="006B4EBD"/>
    <w:rsid w:val="006D057E"/>
    <w:rsid w:val="00716FD7"/>
    <w:rsid w:val="00753B89"/>
    <w:rsid w:val="00763E6B"/>
    <w:rsid w:val="0079501B"/>
    <w:rsid w:val="00795981"/>
    <w:rsid w:val="007C450F"/>
    <w:rsid w:val="008442DC"/>
    <w:rsid w:val="0086530C"/>
    <w:rsid w:val="00882357"/>
    <w:rsid w:val="008858DB"/>
    <w:rsid w:val="008B4347"/>
    <w:rsid w:val="008C56E0"/>
    <w:rsid w:val="008C5E66"/>
    <w:rsid w:val="008E643C"/>
    <w:rsid w:val="008F7A16"/>
    <w:rsid w:val="00921872"/>
    <w:rsid w:val="0092333A"/>
    <w:rsid w:val="00931737"/>
    <w:rsid w:val="00941A19"/>
    <w:rsid w:val="009429B3"/>
    <w:rsid w:val="00942FA2"/>
    <w:rsid w:val="00956719"/>
    <w:rsid w:val="00960BA5"/>
    <w:rsid w:val="009676F7"/>
    <w:rsid w:val="00977820"/>
    <w:rsid w:val="009856E0"/>
    <w:rsid w:val="00993097"/>
    <w:rsid w:val="009A2C9C"/>
    <w:rsid w:val="009B3871"/>
    <w:rsid w:val="009F7587"/>
    <w:rsid w:val="00A176F0"/>
    <w:rsid w:val="00A25A4E"/>
    <w:rsid w:val="00A51638"/>
    <w:rsid w:val="00A60591"/>
    <w:rsid w:val="00A7498B"/>
    <w:rsid w:val="00AA0283"/>
    <w:rsid w:val="00AA1D56"/>
    <w:rsid w:val="00AE69BB"/>
    <w:rsid w:val="00B06BE3"/>
    <w:rsid w:val="00B46A54"/>
    <w:rsid w:val="00B56891"/>
    <w:rsid w:val="00B57145"/>
    <w:rsid w:val="00B74B7A"/>
    <w:rsid w:val="00B9059E"/>
    <w:rsid w:val="00BA686C"/>
    <w:rsid w:val="00BC0B17"/>
    <w:rsid w:val="00BD6AA1"/>
    <w:rsid w:val="00BE3062"/>
    <w:rsid w:val="00C106B5"/>
    <w:rsid w:val="00C3384E"/>
    <w:rsid w:val="00C34229"/>
    <w:rsid w:val="00C43367"/>
    <w:rsid w:val="00C447E4"/>
    <w:rsid w:val="00C564A5"/>
    <w:rsid w:val="00CA68E2"/>
    <w:rsid w:val="00CB0F3D"/>
    <w:rsid w:val="00CB6CC9"/>
    <w:rsid w:val="00CC25F1"/>
    <w:rsid w:val="00CC2E93"/>
    <w:rsid w:val="00CC32B4"/>
    <w:rsid w:val="00CC6056"/>
    <w:rsid w:val="00CD1CEB"/>
    <w:rsid w:val="00CF02FC"/>
    <w:rsid w:val="00CF3B44"/>
    <w:rsid w:val="00CF7E4F"/>
    <w:rsid w:val="00D016C9"/>
    <w:rsid w:val="00D0611C"/>
    <w:rsid w:val="00D1427F"/>
    <w:rsid w:val="00D27F1F"/>
    <w:rsid w:val="00D618F8"/>
    <w:rsid w:val="00D706C9"/>
    <w:rsid w:val="00D836F2"/>
    <w:rsid w:val="00D945E7"/>
    <w:rsid w:val="00D966A6"/>
    <w:rsid w:val="00DA491E"/>
    <w:rsid w:val="00DB22CD"/>
    <w:rsid w:val="00DB572E"/>
    <w:rsid w:val="00DD32B6"/>
    <w:rsid w:val="00DE27AB"/>
    <w:rsid w:val="00E15150"/>
    <w:rsid w:val="00E20C8D"/>
    <w:rsid w:val="00E347E4"/>
    <w:rsid w:val="00E51AE5"/>
    <w:rsid w:val="00E829C2"/>
    <w:rsid w:val="00EB67B5"/>
    <w:rsid w:val="00EC772B"/>
    <w:rsid w:val="00ED7CAC"/>
    <w:rsid w:val="00F012D3"/>
    <w:rsid w:val="00F16262"/>
    <w:rsid w:val="00F223D1"/>
    <w:rsid w:val="00F56EE9"/>
    <w:rsid w:val="00F7158B"/>
    <w:rsid w:val="00F813BD"/>
    <w:rsid w:val="00F87692"/>
    <w:rsid w:val="00F972FB"/>
    <w:rsid w:val="00FE6E20"/>
    <w:rsid w:val="00FF3B6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651EABF"/>
  <w15:docId w15:val="{E15CA6B9-3B0B-436E-A848-90772B09F6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21872"/>
    <w:pPr>
      <w:spacing w:after="0" w:line="240" w:lineRule="auto"/>
    </w:pPr>
    <w:rPr>
      <w:rFonts w:ascii="Times New Roman" w:eastAsia="Times New Roman" w:hAnsi="Times New Roman" w:cs="Times New Roman"/>
      <w:sz w:val="20"/>
      <w:szCs w:val="20"/>
      <w:lang w:eastAsia="de-DE"/>
    </w:rPr>
  </w:style>
  <w:style w:type="paragraph" w:styleId="berschrift1">
    <w:name w:val="heading 1"/>
    <w:basedOn w:val="Standard"/>
    <w:next w:val="Standard"/>
    <w:link w:val="berschrift1Zchn"/>
    <w:uiPriority w:val="9"/>
    <w:qFormat/>
    <w:rsid w:val="006B4EBD"/>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3">
    <w:name w:val="heading 3"/>
    <w:basedOn w:val="Standard"/>
    <w:link w:val="berschrift3Zchn"/>
    <w:uiPriority w:val="9"/>
    <w:qFormat/>
    <w:rsid w:val="009856E0"/>
    <w:pPr>
      <w:spacing w:before="100" w:beforeAutospacing="1" w:after="100" w:afterAutospacing="1"/>
      <w:outlineLvl w:val="2"/>
    </w:pPr>
    <w:rPr>
      <w:b/>
      <w:bCs/>
      <w:sz w:val="27"/>
      <w:szCs w:val="27"/>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KopfzeileZchn">
    <w:name w:val="Kopfzeile Zchn"/>
    <w:basedOn w:val="Absatz-Standardschriftart"/>
    <w:link w:val="Kopfzeile"/>
    <w:uiPriority w:val="99"/>
    <w:rsid w:val="00956719"/>
  </w:style>
  <w:style w:type="paragraph" w:styleId="Fuzeile">
    <w:name w:val="footer"/>
    <w:basedOn w:val="Standard"/>
    <w:link w:val="Fu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FuzeileZchn">
    <w:name w:val="Fußzeile Zchn"/>
    <w:basedOn w:val="Absatz-Standardschriftart"/>
    <w:link w:val="Fuzeile"/>
    <w:uiPriority w:val="99"/>
    <w:rsid w:val="00956719"/>
  </w:style>
  <w:style w:type="paragraph" w:styleId="Sprechblasentext">
    <w:name w:val="Balloon Text"/>
    <w:basedOn w:val="Standard"/>
    <w:link w:val="SprechblasentextZchn"/>
    <w:uiPriority w:val="99"/>
    <w:semiHidden/>
    <w:unhideWhenUsed/>
    <w:rsid w:val="00956719"/>
    <w:rPr>
      <w:rFonts w:ascii="Tahoma" w:eastAsiaTheme="minorHAnsi" w:hAnsi="Tahoma" w:cs="Tahoma"/>
      <w:sz w:val="16"/>
      <w:szCs w:val="16"/>
      <w:lang w:eastAsia="en-US"/>
    </w:rPr>
  </w:style>
  <w:style w:type="character" w:customStyle="1" w:styleId="SprechblasentextZchn">
    <w:name w:val="Sprechblasentext Zchn"/>
    <w:basedOn w:val="Absatz-Standardschriftart"/>
    <w:link w:val="Sprechblasentext"/>
    <w:uiPriority w:val="99"/>
    <w:semiHidden/>
    <w:rsid w:val="00956719"/>
    <w:rPr>
      <w:rFonts w:ascii="Tahoma" w:hAnsi="Tahoma" w:cs="Tahoma"/>
      <w:sz w:val="16"/>
      <w:szCs w:val="16"/>
    </w:rPr>
  </w:style>
  <w:style w:type="character" w:styleId="Hyperlink">
    <w:name w:val="Hyperlink"/>
    <w:basedOn w:val="Absatz-Standardschriftart"/>
    <w:semiHidden/>
    <w:rsid w:val="00921872"/>
    <w:rPr>
      <w:color w:val="0000FF"/>
      <w:u w:val="single"/>
    </w:rPr>
  </w:style>
  <w:style w:type="table" w:styleId="Tabellenraster">
    <w:name w:val="Table Grid"/>
    <w:basedOn w:val="NormaleTabelle"/>
    <w:uiPriority w:val="59"/>
    <w:rsid w:val="00921872"/>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unhideWhenUsed/>
    <w:rsid w:val="00644B7E"/>
    <w:pPr>
      <w:spacing w:before="100" w:beforeAutospacing="1" w:after="100" w:afterAutospacing="1"/>
    </w:pPr>
    <w:rPr>
      <w:sz w:val="24"/>
      <w:szCs w:val="24"/>
    </w:rPr>
  </w:style>
  <w:style w:type="character" w:styleId="NichtaufgelsteErwhnung">
    <w:name w:val="Unresolved Mention"/>
    <w:basedOn w:val="Absatz-Standardschriftart"/>
    <w:uiPriority w:val="99"/>
    <w:semiHidden/>
    <w:unhideWhenUsed/>
    <w:rsid w:val="005E6103"/>
    <w:rPr>
      <w:color w:val="605E5C"/>
      <w:shd w:val="clear" w:color="auto" w:fill="E1DFDD"/>
    </w:rPr>
  </w:style>
  <w:style w:type="character" w:styleId="Platzhaltertext">
    <w:name w:val="Placeholder Text"/>
    <w:basedOn w:val="Absatz-Standardschriftart"/>
    <w:uiPriority w:val="99"/>
    <w:semiHidden/>
    <w:rsid w:val="006A3D78"/>
    <w:rPr>
      <w:color w:val="808080"/>
    </w:rPr>
  </w:style>
  <w:style w:type="character" w:styleId="BesuchterLink">
    <w:name w:val="FollowedHyperlink"/>
    <w:basedOn w:val="Absatz-Standardschriftart"/>
    <w:uiPriority w:val="99"/>
    <w:semiHidden/>
    <w:unhideWhenUsed/>
    <w:rsid w:val="0032054D"/>
    <w:rPr>
      <w:color w:val="800080" w:themeColor="followedHyperlink"/>
      <w:u w:val="single"/>
    </w:rPr>
  </w:style>
  <w:style w:type="paragraph" w:styleId="Listenabsatz">
    <w:name w:val="List Paragraph"/>
    <w:basedOn w:val="Standard"/>
    <w:uiPriority w:val="34"/>
    <w:qFormat/>
    <w:rsid w:val="0032054D"/>
    <w:pPr>
      <w:ind w:left="720"/>
      <w:contextualSpacing/>
    </w:pPr>
  </w:style>
  <w:style w:type="character" w:customStyle="1" w:styleId="berschrift3Zchn">
    <w:name w:val="Überschrift 3 Zchn"/>
    <w:basedOn w:val="Absatz-Standardschriftart"/>
    <w:link w:val="berschrift3"/>
    <w:uiPriority w:val="9"/>
    <w:rsid w:val="009856E0"/>
    <w:rPr>
      <w:rFonts w:ascii="Times New Roman" w:eastAsia="Times New Roman" w:hAnsi="Times New Roman" w:cs="Times New Roman"/>
      <w:b/>
      <w:bCs/>
      <w:sz w:val="27"/>
      <w:szCs w:val="27"/>
      <w:lang w:eastAsia="de-DE"/>
    </w:rPr>
  </w:style>
  <w:style w:type="paragraph" w:styleId="berarbeitung">
    <w:name w:val="Revision"/>
    <w:hidden/>
    <w:uiPriority w:val="99"/>
    <w:semiHidden/>
    <w:rsid w:val="006066A0"/>
    <w:pPr>
      <w:spacing w:after="0" w:line="240" w:lineRule="auto"/>
    </w:pPr>
    <w:rPr>
      <w:rFonts w:ascii="Times New Roman" w:eastAsia="Times New Roman" w:hAnsi="Times New Roman" w:cs="Times New Roman"/>
      <w:sz w:val="20"/>
      <w:szCs w:val="20"/>
      <w:lang w:eastAsia="de-DE"/>
    </w:rPr>
  </w:style>
  <w:style w:type="character" w:customStyle="1" w:styleId="berschrift1Zchn">
    <w:name w:val="Überschrift 1 Zchn"/>
    <w:basedOn w:val="Absatz-Standardschriftart"/>
    <w:link w:val="berschrift1"/>
    <w:uiPriority w:val="9"/>
    <w:rsid w:val="006B4EBD"/>
    <w:rPr>
      <w:rFonts w:asciiTheme="majorHAnsi" w:eastAsiaTheme="majorEastAsia" w:hAnsiTheme="majorHAnsi" w:cstheme="majorBidi"/>
      <w:color w:val="365F91" w:themeColor="accent1" w:themeShade="BF"/>
      <w:sz w:val="32"/>
      <w:szCs w:val="32"/>
      <w:lang w:eastAsia="de-DE"/>
    </w:rPr>
  </w:style>
  <w:style w:type="character" w:styleId="Kommentarzeichen">
    <w:name w:val="annotation reference"/>
    <w:basedOn w:val="Absatz-Standardschriftart"/>
    <w:uiPriority w:val="99"/>
    <w:semiHidden/>
    <w:unhideWhenUsed/>
    <w:rsid w:val="00D016C9"/>
    <w:rPr>
      <w:sz w:val="16"/>
      <w:szCs w:val="16"/>
    </w:rPr>
  </w:style>
  <w:style w:type="paragraph" w:styleId="Kommentartext">
    <w:name w:val="annotation text"/>
    <w:basedOn w:val="Standard"/>
    <w:link w:val="KommentartextZchn"/>
    <w:uiPriority w:val="99"/>
    <w:unhideWhenUsed/>
    <w:rsid w:val="00D016C9"/>
  </w:style>
  <w:style w:type="character" w:customStyle="1" w:styleId="KommentartextZchn">
    <w:name w:val="Kommentartext Zchn"/>
    <w:basedOn w:val="Absatz-Standardschriftart"/>
    <w:link w:val="Kommentartext"/>
    <w:uiPriority w:val="99"/>
    <w:rsid w:val="00D016C9"/>
    <w:rPr>
      <w:rFonts w:ascii="Times New Roman" w:eastAsia="Times New Roman" w:hAnsi="Times New Roman"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D016C9"/>
    <w:rPr>
      <w:b/>
      <w:bCs/>
    </w:rPr>
  </w:style>
  <w:style w:type="character" w:customStyle="1" w:styleId="KommentarthemaZchn">
    <w:name w:val="Kommentarthema Zchn"/>
    <w:basedOn w:val="KommentartextZchn"/>
    <w:link w:val="Kommentarthema"/>
    <w:uiPriority w:val="99"/>
    <w:semiHidden/>
    <w:rsid w:val="00D016C9"/>
    <w:rPr>
      <w:rFonts w:ascii="Times New Roman" w:eastAsia="Times New Roman" w:hAnsi="Times New Roman" w:cs="Times New Roman"/>
      <w:b/>
      <w:bCs/>
      <w:sz w:val="20"/>
      <w:szCs w:val="20"/>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8926594">
      <w:bodyDiv w:val="1"/>
      <w:marLeft w:val="0"/>
      <w:marRight w:val="0"/>
      <w:marTop w:val="0"/>
      <w:marBottom w:val="0"/>
      <w:divBdr>
        <w:top w:val="none" w:sz="0" w:space="0" w:color="auto"/>
        <w:left w:val="none" w:sz="0" w:space="0" w:color="auto"/>
        <w:bottom w:val="none" w:sz="0" w:space="0" w:color="auto"/>
        <w:right w:val="none" w:sz="0" w:space="0" w:color="auto"/>
      </w:divBdr>
    </w:div>
    <w:div w:id="414085949">
      <w:bodyDiv w:val="1"/>
      <w:marLeft w:val="0"/>
      <w:marRight w:val="0"/>
      <w:marTop w:val="0"/>
      <w:marBottom w:val="0"/>
      <w:divBdr>
        <w:top w:val="none" w:sz="0" w:space="0" w:color="auto"/>
        <w:left w:val="none" w:sz="0" w:space="0" w:color="auto"/>
        <w:bottom w:val="none" w:sz="0" w:space="0" w:color="auto"/>
        <w:right w:val="none" w:sz="0" w:space="0" w:color="auto"/>
      </w:divBdr>
    </w:div>
    <w:div w:id="1021859993">
      <w:bodyDiv w:val="1"/>
      <w:marLeft w:val="0"/>
      <w:marRight w:val="0"/>
      <w:marTop w:val="0"/>
      <w:marBottom w:val="0"/>
      <w:divBdr>
        <w:top w:val="none" w:sz="0" w:space="0" w:color="auto"/>
        <w:left w:val="none" w:sz="0" w:space="0" w:color="auto"/>
        <w:bottom w:val="none" w:sz="0" w:space="0" w:color="auto"/>
        <w:right w:val="none" w:sz="0" w:space="0" w:color="auto"/>
      </w:divBdr>
    </w:div>
    <w:div w:id="1045716100">
      <w:bodyDiv w:val="1"/>
      <w:marLeft w:val="0"/>
      <w:marRight w:val="0"/>
      <w:marTop w:val="0"/>
      <w:marBottom w:val="0"/>
      <w:divBdr>
        <w:top w:val="none" w:sz="0" w:space="0" w:color="auto"/>
        <w:left w:val="none" w:sz="0" w:space="0" w:color="auto"/>
        <w:bottom w:val="none" w:sz="0" w:space="0" w:color="auto"/>
        <w:right w:val="none" w:sz="0" w:space="0" w:color="auto"/>
      </w:divBdr>
    </w:div>
    <w:div w:id="1749617957">
      <w:bodyDiv w:val="1"/>
      <w:marLeft w:val="0"/>
      <w:marRight w:val="0"/>
      <w:marTop w:val="0"/>
      <w:marBottom w:val="0"/>
      <w:divBdr>
        <w:top w:val="none" w:sz="0" w:space="0" w:color="auto"/>
        <w:left w:val="none" w:sz="0" w:space="0" w:color="auto"/>
        <w:bottom w:val="none" w:sz="0" w:space="0" w:color="auto"/>
        <w:right w:val="none" w:sz="0" w:space="0" w:color="auto"/>
      </w:divBdr>
    </w:div>
    <w:div w:id="19244836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dentaurum.de/files/989-346-00.pdf" TargetMode="External"/><Relationship Id="rId13" Type="http://schemas.openxmlformats.org/officeDocument/2006/relationships/image" Target="media/image2.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dentaurum.com"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mailto:info@dentaurum.com" TargetMode="External"/><Relationship Id="rId4" Type="http://schemas.openxmlformats.org/officeDocument/2006/relationships/settings" Target="settings.xml"/><Relationship Id="rId9" Type="http://schemas.openxmlformats.org/officeDocument/2006/relationships/hyperlink" Target="http://www.dentaurum.de/lp/deu/umweltschutz-bei-dentaurum-40398.aspx" TargetMode="External"/><Relationship Id="rId14"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_rels/settings.xml.rels><?xml version="1.0" encoding="UTF-8" standalone="yes"?>
<Relationships xmlns="http://schemas.openxmlformats.org/package/2006/relationships"><Relationship Id="rId1" Type="http://schemas.openxmlformats.org/officeDocument/2006/relationships/attachedTemplate" Target="file:///W:\vorlagen\Office365\Briefpapier.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2AAFE2-AAAC-411D-8CAF-EEF680D7FE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Briefpapier</Template>
  <TotalTime>0</TotalTime>
  <Pages>4</Pages>
  <Words>890</Words>
  <Characters>5611</Characters>
  <Application>Microsoft Office Word</Application>
  <DocSecurity>0</DocSecurity>
  <Lines>46</Lines>
  <Paragraphs>12</Paragraphs>
  <ScaleCrop>false</ScaleCrop>
  <HeadingPairs>
    <vt:vector size="2" baseType="variant">
      <vt:variant>
        <vt:lpstr>Titel</vt:lpstr>
      </vt:variant>
      <vt:variant>
        <vt:i4>1</vt:i4>
      </vt:variant>
    </vt:vector>
  </HeadingPairs>
  <TitlesOfParts>
    <vt:vector size="1" baseType="lpstr">
      <vt:lpstr/>
    </vt:vector>
  </TitlesOfParts>
  <Company>Dentaurum J. P. Winkelstroeter KG</Company>
  <LinksUpToDate>false</LinksUpToDate>
  <CharactersWithSpaces>6489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Smolarek, Nina</dc:creator>
  <cp:lastModifiedBy>Hahn, Luisa</cp:lastModifiedBy>
  <cp:revision>12</cp:revision>
  <cp:lastPrinted>2016-10-13T07:47:00Z</cp:lastPrinted>
  <dcterms:created xsi:type="dcterms:W3CDTF">2025-12-04T13:51:00Z</dcterms:created>
  <dcterms:modified xsi:type="dcterms:W3CDTF">2026-05-29T10:58:00Z</dcterms:modified>
</cp:coreProperties>
</file>